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A3A" w:rsidRPr="004B0ECD" w:rsidRDefault="00713A3A" w:rsidP="008E2339">
      <w:pPr>
        <w:ind w:left="-567"/>
        <w:jc w:val="center"/>
        <w:rPr>
          <w:rFonts w:ascii="Times New Roman" w:hAnsi="Times New Roman" w:cs="Times New Roman"/>
          <w:b/>
          <w:sz w:val="28"/>
          <w:szCs w:val="28"/>
        </w:rPr>
      </w:pPr>
      <w:r w:rsidRPr="004B0ECD">
        <w:rPr>
          <w:rFonts w:ascii="Times New Roman" w:hAnsi="Times New Roman" w:cs="Times New Roman"/>
          <w:b/>
          <w:noProof/>
          <w:sz w:val="28"/>
          <w:szCs w:val="28"/>
          <w:lang w:eastAsia="ru-RU"/>
        </w:rPr>
        <w:drawing>
          <wp:anchor distT="0" distB="0" distL="114300" distR="114300" simplePos="0" relativeHeight="251661312" behindDoc="1" locked="0" layoutInCell="1" allowOverlap="1" wp14:anchorId="36EDEDC7" wp14:editId="60C7AC8E">
            <wp:simplePos x="0" y="0"/>
            <wp:positionH relativeFrom="leftMargin">
              <wp:align>right</wp:align>
            </wp:positionH>
            <wp:positionV relativeFrom="paragraph">
              <wp:posOffset>74295</wp:posOffset>
            </wp:positionV>
            <wp:extent cx="743585" cy="1028700"/>
            <wp:effectExtent l="0" t="0" r="0" b="0"/>
            <wp:wrapTight wrapText="bothSides">
              <wp:wrapPolygon edited="0">
                <wp:start x="0" y="0"/>
                <wp:lineTo x="0" y="20800"/>
                <wp:lineTo x="8301" y="21200"/>
                <wp:lineTo x="12728" y="21200"/>
                <wp:lineTo x="21028" y="20800"/>
                <wp:lineTo x="2102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1028700"/>
                    </a:xfrm>
                    <a:prstGeom prst="rect">
                      <a:avLst/>
                    </a:prstGeom>
                    <a:noFill/>
                  </pic:spPr>
                </pic:pic>
              </a:graphicData>
            </a:graphic>
            <wp14:sizeRelH relativeFrom="page">
              <wp14:pctWidth>0</wp14:pctWidth>
            </wp14:sizeRelH>
            <wp14:sizeRelV relativeFrom="page">
              <wp14:pctHeight>0</wp14:pctHeight>
            </wp14:sizeRelV>
          </wp:anchor>
        </w:drawing>
      </w:r>
    </w:p>
    <w:p w:rsidR="0005735D" w:rsidRPr="004B0ECD" w:rsidRDefault="0005735D" w:rsidP="008E2339">
      <w:pPr>
        <w:ind w:left="-567"/>
        <w:jc w:val="center"/>
        <w:rPr>
          <w:rFonts w:ascii="Times New Roman" w:hAnsi="Times New Roman" w:cs="Times New Roman"/>
          <w:b/>
          <w:sz w:val="28"/>
          <w:szCs w:val="28"/>
        </w:rPr>
      </w:pPr>
      <w:r w:rsidRPr="004B0ECD">
        <w:rPr>
          <w:rFonts w:ascii="Times New Roman" w:hAnsi="Times New Roman" w:cs="Times New Roman"/>
          <w:b/>
          <w:sz w:val="28"/>
          <w:szCs w:val="28"/>
        </w:rPr>
        <w:t>ЗАКЛАД ФАХОВОЇ ПЕРЕДВИЩОЇ ОСВІТИ</w:t>
      </w:r>
    </w:p>
    <w:p w:rsidR="0005735D" w:rsidRPr="004B0ECD" w:rsidRDefault="0005735D" w:rsidP="008E2339">
      <w:pPr>
        <w:ind w:left="-567"/>
        <w:jc w:val="center"/>
        <w:rPr>
          <w:rFonts w:ascii="Times New Roman" w:hAnsi="Times New Roman" w:cs="Times New Roman"/>
          <w:b/>
          <w:sz w:val="28"/>
          <w:szCs w:val="28"/>
        </w:rPr>
      </w:pPr>
      <w:r w:rsidRPr="004B0ECD">
        <w:rPr>
          <w:rFonts w:ascii="Times New Roman" w:hAnsi="Times New Roman" w:cs="Times New Roman"/>
          <w:b/>
          <w:sz w:val="28"/>
          <w:szCs w:val="28"/>
        </w:rPr>
        <w:t>«КАМ’ЯНЕЦЬ-ПОДІЛЬСЬКИЙ МЕДИЧНИЙ ФАХОВИЙ КОЛЕДЖ»</w:t>
      </w:r>
    </w:p>
    <w:p w:rsidR="00865B87" w:rsidRPr="004B0ECD" w:rsidRDefault="00E259AC" w:rsidP="008158E8">
      <w:pPr>
        <w:spacing w:after="0" w:line="240" w:lineRule="auto"/>
        <w:jc w:val="center"/>
        <w:rPr>
          <w:sz w:val="28"/>
          <w:szCs w:val="28"/>
        </w:rPr>
      </w:pPr>
      <w:r w:rsidRPr="004B0ECD">
        <w:rPr>
          <w:rFonts w:ascii="Times New Roman" w:hAnsi="Times New Roman" w:cs="Times New Roman"/>
          <w:sz w:val="28"/>
          <w:szCs w:val="28"/>
        </w:rPr>
        <w:t xml:space="preserve"> </w:t>
      </w:r>
      <w:r w:rsidR="0005735D" w:rsidRPr="004B0ECD">
        <w:rPr>
          <w:rFonts w:ascii="Times New Roman" w:hAnsi="Times New Roman" w:cs="Times New Roman"/>
          <w:sz w:val="28"/>
          <w:szCs w:val="28"/>
        </w:rPr>
        <w:t>у 202</w:t>
      </w:r>
      <w:r w:rsidR="00566A69" w:rsidRPr="004B0ECD">
        <w:rPr>
          <w:rFonts w:ascii="Times New Roman" w:hAnsi="Times New Roman" w:cs="Times New Roman"/>
          <w:sz w:val="28"/>
          <w:szCs w:val="28"/>
        </w:rPr>
        <w:t>6</w:t>
      </w:r>
      <w:r w:rsidR="0005735D" w:rsidRPr="004B0ECD">
        <w:rPr>
          <w:rFonts w:ascii="Times New Roman" w:hAnsi="Times New Roman" w:cs="Times New Roman"/>
          <w:sz w:val="28"/>
          <w:szCs w:val="28"/>
        </w:rPr>
        <w:t xml:space="preserve"> році запрошує на навчання для здобуття ступеня фахового молодшого бакалавра на основі </w:t>
      </w:r>
      <w:r w:rsidR="008E2339" w:rsidRPr="004B0ECD">
        <w:rPr>
          <w:rFonts w:ascii="Times New Roman" w:hAnsi="Times New Roman" w:cs="Times New Roman"/>
          <w:sz w:val="28"/>
          <w:szCs w:val="28"/>
        </w:rPr>
        <w:t xml:space="preserve">базової та </w:t>
      </w:r>
      <w:r w:rsidR="0005735D" w:rsidRPr="004B0ECD">
        <w:rPr>
          <w:rFonts w:ascii="Times New Roman" w:hAnsi="Times New Roman" w:cs="Times New Roman"/>
          <w:sz w:val="28"/>
          <w:szCs w:val="28"/>
        </w:rPr>
        <w:t>повної загальної середньої освіти</w:t>
      </w:r>
    </w:p>
    <w:p w:rsidR="003B5B3B" w:rsidRPr="004B0ECD" w:rsidRDefault="003B5B3B" w:rsidP="003B5B3B">
      <w:pPr>
        <w:spacing w:after="0" w:line="252" w:lineRule="auto"/>
        <w:ind w:firstLine="567"/>
        <w:jc w:val="both"/>
        <w:rPr>
          <w:rFonts w:ascii="Times New Roman" w:eastAsia="Times New Roman" w:hAnsi="Times New Roman" w:cs="Times New Roman"/>
          <w:sz w:val="28"/>
          <w:szCs w:val="28"/>
          <w:lang w:eastAsia="uk-UA"/>
        </w:rPr>
      </w:pPr>
    </w:p>
    <w:p w:rsidR="00566A69" w:rsidRPr="004B0ECD" w:rsidRDefault="00566A69" w:rsidP="003B5B3B">
      <w:pPr>
        <w:spacing w:after="0" w:line="252" w:lineRule="auto"/>
        <w:ind w:firstLine="567"/>
        <w:jc w:val="both"/>
        <w:rPr>
          <w:rFonts w:ascii="Times New Roman" w:eastAsia="Times New Roman" w:hAnsi="Times New Roman" w:cs="Times New Roman"/>
          <w:sz w:val="28"/>
          <w:szCs w:val="28"/>
          <w:lang w:eastAsia="uk-UA"/>
        </w:rPr>
      </w:pPr>
    </w:p>
    <w:tbl>
      <w:tblPr>
        <w:tblStyle w:val="a3"/>
        <w:tblpPr w:leftFromText="180" w:rightFromText="180" w:vertAnchor="page" w:horzAnchor="margin" w:tblpY="3496"/>
        <w:tblW w:w="9776" w:type="dxa"/>
        <w:tblLook w:val="04A0" w:firstRow="1" w:lastRow="0" w:firstColumn="1" w:lastColumn="0" w:noHBand="0" w:noVBand="1"/>
      </w:tblPr>
      <w:tblGrid>
        <w:gridCol w:w="701"/>
        <w:gridCol w:w="3452"/>
        <w:gridCol w:w="3642"/>
        <w:gridCol w:w="1981"/>
      </w:tblGrid>
      <w:tr w:rsidR="00566A69" w:rsidRPr="004B0ECD" w:rsidTr="00566A69">
        <w:tc>
          <w:tcPr>
            <w:tcW w:w="4153" w:type="dxa"/>
            <w:gridSpan w:val="2"/>
            <w:shd w:val="clear" w:color="auto" w:fill="17C2D9"/>
          </w:tcPr>
          <w:p w:rsidR="00566A69" w:rsidRPr="004B0ECD" w:rsidRDefault="00566A69" w:rsidP="00566A69">
            <w:pPr>
              <w:jc w:val="center"/>
              <w:rPr>
                <w:rFonts w:ascii="Times New Roman" w:hAnsi="Times New Roman" w:cs="Times New Roman"/>
                <w:b/>
                <w:sz w:val="28"/>
                <w:szCs w:val="28"/>
              </w:rPr>
            </w:pPr>
            <w:r w:rsidRPr="004B0ECD">
              <w:rPr>
                <w:rFonts w:ascii="Times New Roman" w:hAnsi="Times New Roman" w:cs="Times New Roman"/>
                <w:b/>
                <w:sz w:val="28"/>
                <w:szCs w:val="28"/>
              </w:rPr>
              <w:t>Прийом для здобуття фахової передвищої освіти за спеціальностями (освітньо-професійними програмами):</w:t>
            </w:r>
          </w:p>
        </w:tc>
        <w:tc>
          <w:tcPr>
            <w:tcW w:w="3642" w:type="dxa"/>
            <w:shd w:val="clear" w:color="auto" w:fill="17C2D9"/>
          </w:tcPr>
          <w:p w:rsidR="00566A69" w:rsidRPr="004B0ECD" w:rsidRDefault="00566A69" w:rsidP="00566A69">
            <w:pPr>
              <w:jc w:val="center"/>
              <w:rPr>
                <w:rFonts w:ascii="Times New Roman" w:hAnsi="Times New Roman" w:cs="Times New Roman"/>
                <w:b/>
                <w:sz w:val="28"/>
                <w:szCs w:val="28"/>
              </w:rPr>
            </w:pPr>
            <w:r w:rsidRPr="004B0ECD">
              <w:rPr>
                <w:rFonts w:ascii="Times New Roman" w:hAnsi="Times New Roman" w:cs="Times New Roman"/>
                <w:b/>
                <w:sz w:val="28"/>
                <w:szCs w:val="28"/>
              </w:rPr>
              <w:t>Показники конкурсного відбору</w:t>
            </w:r>
          </w:p>
        </w:tc>
        <w:tc>
          <w:tcPr>
            <w:tcW w:w="1981" w:type="dxa"/>
            <w:shd w:val="clear" w:color="auto" w:fill="17C2D9"/>
          </w:tcPr>
          <w:p w:rsidR="00566A69" w:rsidRPr="004B0ECD" w:rsidRDefault="00566A69" w:rsidP="00566A69">
            <w:pPr>
              <w:jc w:val="center"/>
              <w:rPr>
                <w:rFonts w:ascii="Times New Roman" w:hAnsi="Times New Roman" w:cs="Times New Roman"/>
                <w:b/>
                <w:sz w:val="28"/>
                <w:szCs w:val="28"/>
              </w:rPr>
            </w:pPr>
            <w:r w:rsidRPr="004B0ECD">
              <w:rPr>
                <w:rFonts w:ascii="Times New Roman" w:hAnsi="Times New Roman" w:cs="Times New Roman"/>
                <w:b/>
                <w:sz w:val="28"/>
                <w:szCs w:val="28"/>
              </w:rPr>
              <w:t>Вартість першого року навчання*</w:t>
            </w:r>
          </w:p>
        </w:tc>
      </w:tr>
      <w:tr w:rsidR="00566A69" w:rsidRPr="004B0ECD" w:rsidTr="00566A69">
        <w:trPr>
          <w:trHeight w:val="718"/>
        </w:trPr>
        <w:tc>
          <w:tcPr>
            <w:tcW w:w="701" w:type="dxa"/>
            <w:shd w:val="clear" w:color="auto" w:fill="DEEAF6" w:themeFill="accent1" w:themeFillTint="33"/>
          </w:tcPr>
          <w:p w:rsidR="00566A69" w:rsidRPr="004B0ECD" w:rsidRDefault="00566A69" w:rsidP="00566A69">
            <w:pPr>
              <w:jc w:val="center"/>
              <w:rPr>
                <w:rFonts w:ascii="Times New Roman" w:hAnsi="Times New Roman" w:cs="Times New Roman"/>
                <w:b/>
                <w:sz w:val="28"/>
                <w:szCs w:val="28"/>
              </w:rPr>
            </w:pPr>
            <w:r w:rsidRPr="004B0ECD">
              <w:rPr>
                <w:rFonts w:ascii="Times New Roman" w:hAnsi="Times New Roman" w:cs="Times New Roman"/>
                <w:b/>
                <w:sz w:val="28"/>
                <w:szCs w:val="28"/>
              </w:rPr>
              <w:t>Код</w:t>
            </w:r>
          </w:p>
        </w:tc>
        <w:tc>
          <w:tcPr>
            <w:tcW w:w="3452" w:type="dxa"/>
            <w:shd w:val="clear" w:color="auto" w:fill="DEEAF6" w:themeFill="accent1" w:themeFillTint="33"/>
          </w:tcPr>
          <w:p w:rsidR="00566A69" w:rsidRPr="004B0ECD" w:rsidRDefault="00566A69" w:rsidP="00566A69">
            <w:pPr>
              <w:jc w:val="center"/>
              <w:rPr>
                <w:rFonts w:ascii="Times New Roman" w:hAnsi="Times New Roman" w:cs="Times New Roman"/>
                <w:b/>
                <w:sz w:val="28"/>
                <w:szCs w:val="28"/>
              </w:rPr>
            </w:pPr>
            <w:r w:rsidRPr="004B0ECD">
              <w:rPr>
                <w:rFonts w:ascii="Times New Roman" w:hAnsi="Times New Roman" w:cs="Times New Roman"/>
                <w:b/>
                <w:sz w:val="28"/>
                <w:szCs w:val="28"/>
              </w:rPr>
              <w:t>Назва спеціальності (освітньо-професійної програми)</w:t>
            </w:r>
          </w:p>
        </w:tc>
        <w:tc>
          <w:tcPr>
            <w:tcW w:w="3642" w:type="dxa"/>
            <w:shd w:val="clear" w:color="auto" w:fill="DEEAF6" w:themeFill="accent1" w:themeFillTint="33"/>
          </w:tcPr>
          <w:p w:rsidR="00566A69" w:rsidRPr="004B0ECD" w:rsidRDefault="00566A69" w:rsidP="00566A69">
            <w:pPr>
              <w:jc w:val="center"/>
              <w:rPr>
                <w:rFonts w:ascii="Times New Roman" w:hAnsi="Times New Roman" w:cs="Times New Roman"/>
                <w:b/>
                <w:sz w:val="28"/>
                <w:szCs w:val="28"/>
              </w:rPr>
            </w:pPr>
            <w:r w:rsidRPr="004B0ECD">
              <w:rPr>
                <w:rFonts w:ascii="Times New Roman" w:hAnsi="Times New Roman" w:cs="Times New Roman"/>
                <w:b/>
                <w:sz w:val="28"/>
                <w:szCs w:val="28"/>
              </w:rPr>
              <w:t>державна або контрактна форми фінансування</w:t>
            </w:r>
          </w:p>
        </w:tc>
        <w:tc>
          <w:tcPr>
            <w:tcW w:w="1981" w:type="dxa"/>
            <w:shd w:val="clear" w:color="auto" w:fill="DEEAF6" w:themeFill="accent1" w:themeFillTint="33"/>
          </w:tcPr>
          <w:p w:rsidR="00566A69" w:rsidRPr="004B0ECD" w:rsidRDefault="00566A69" w:rsidP="00566A69">
            <w:pPr>
              <w:jc w:val="center"/>
              <w:rPr>
                <w:rFonts w:ascii="Times New Roman" w:hAnsi="Times New Roman" w:cs="Times New Roman"/>
                <w:b/>
                <w:sz w:val="28"/>
                <w:szCs w:val="28"/>
              </w:rPr>
            </w:pPr>
            <w:r w:rsidRPr="004B0ECD">
              <w:rPr>
                <w:rFonts w:ascii="Times New Roman" w:hAnsi="Times New Roman" w:cs="Times New Roman"/>
                <w:b/>
                <w:sz w:val="28"/>
                <w:szCs w:val="28"/>
              </w:rPr>
              <w:t>денна форма</w:t>
            </w:r>
          </w:p>
        </w:tc>
      </w:tr>
      <w:tr w:rsidR="00566A69" w:rsidRPr="004B0ECD" w:rsidTr="00566A69">
        <w:trPr>
          <w:trHeight w:val="677"/>
        </w:trPr>
        <w:tc>
          <w:tcPr>
            <w:tcW w:w="701" w:type="dxa"/>
            <w:shd w:val="clear" w:color="auto" w:fill="auto"/>
          </w:tcPr>
          <w:p w:rsidR="00566A69" w:rsidRPr="004B0ECD" w:rsidRDefault="00566A69" w:rsidP="00566A69">
            <w:pPr>
              <w:jc w:val="center"/>
              <w:rPr>
                <w:rFonts w:ascii="Times New Roman" w:hAnsi="Times New Roman" w:cs="Times New Roman"/>
                <w:sz w:val="28"/>
                <w:szCs w:val="28"/>
              </w:rPr>
            </w:pPr>
            <w:r w:rsidRPr="004B0ECD">
              <w:rPr>
                <w:rFonts w:ascii="Times New Roman" w:hAnsi="Times New Roman" w:cs="Times New Roman"/>
                <w:sz w:val="28"/>
                <w:szCs w:val="28"/>
              </w:rPr>
              <w:t>І5</w:t>
            </w:r>
          </w:p>
        </w:tc>
        <w:tc>
          <w:tcPr>
            <w:tcW w:w="3452" w:type="dxa"/>
          </w:tcPr>
          <w:p w:rsidR="00566A69" w:rsidRPr="004B0ECD" w:rsidRDefault="00566A69" w:rsidP="00566A69">
            <w:pPr>
              <w:jc w:val="center"/>
              <w:rPr>
                <w:rFonts w:ascii="Times New Roman" w:hAnsi="Times New Roman" w:cs="Times New Roman"/>
                <w:sz w:val="28"/>
                <w:szCs w:val="28"/>
              </w:rPr>
            </w:pPr>
            <w:proofErr w:type="spellStart"/>
            <w:r w:rsidRPr="004B0ECD">
              <w:rPr>
                <w:rFonts w:ascii="Times New Roman" w:hAnsi="Times New Roman" w:cs="Times New Roman"/>
                <w:sz w:val="28"/>
                <w:szCs w:val="28"/>
              </w:rPr>
              <w:t>Медсестринство</w:t>
            </w:r>
            <w:proofErr w:type="spellEnd"/>
          </w:p>
          <w:p w:rsidR="00566A69" w:rsidRPr="004B0ECD" w:rsidRDefault="00566A69" w:rsidP="00566A69">
            <w:pPr>
              <w:jc w:val="center"/>
              <w:rPr>
                <w:rFonts w:ascii="Times New Roman" w:hAnsi="Times New Roman" w:cs="Times New Roman"/>
                <w:sz w:val="28"/>
                <w:szCs w:val="28"/>
              </w:rPr>
            </w:pPr>
            <w:r w:rsidRPr="004B0ECD">
              <w:rPr>
                <w:rFonts w:ascii="Times New Roman" w:hAnsi="Times New Roman" w:cs="Times New Roman"/>
                <w:sz w:val="28"/>
                <w:szCs w:val="28"/>
              </w:rPr>
              <w:t>(на базі 9 класів)</w:t>
            </w:r>
          </w:p>
        </w:tc>
        <w:tc>
          <w:tcPr>
            <w:tcW w:w="3642" w:type="dxa"/>
            <w:shd w:val="clear" w:color="auto" w:fill="auto"/>
          </w:tcPr>
          <w:p w:rsidR="00566A69" w:rsidRPr="004B0ECD" w:rsidRDefault="00566A69" w:rsidP="00566A69">
            <w:pPr>
              <w:jc w:val="center"/>
              <w:rPr>
                <w:rFonts w:ascii="Times New Roman" w:hAnsi="Times New Roman" w:cs="Times New Roman"/>
                <w:sz w:val="28"/>
                <w:szCs w:val="28"/>
              </w:rPr>
            </w:pPr>
            <w:r w:rsidRPr="004B0ECD">
              <w:rPr>
                <w:rFonts w:ascii="Times New Roman" w:hAnsi="Times New Roman" w:cs="Times New Roman"/>
                <w:sz w:val="28"/>
                <w:szCs w:val="28"/>
              </w:rPr>
              <w:t>співбесіда (вступні випробування) та мотиваційний лист</w:t>
            </w:r>
          </w:p>
        </w:tc>
        <w:tc>
          <w:tcPr>
            <w:tcW w:w="1981" w:type="dxa"/>
          </w:tcPr>
          <w:p w:rsidR="00566A69" w:rsidRPr="004B0ECD" w:rsidRDefault="00566A69" w:rsidP="00B3488C">
            <w:pPr>
              <w:jc w:val="center"/>
              <w:rPr>
                <w:rFonts w:ascii="Times New Roman" w:hAnsi="Times New Roman" w:cs="Times New Roman"/>
                <w:b/>
                <w:sz w:val="28"/>
                <w:szCs w:val="28"/>
              </w:rPr>
            </w:pPr>
            <w:r w:rsidRPr="004B0ECD">
              <w:rPr>
                <w:rFonts w:ascii="Times New Roman" w:hAnsi="Times New Roman" w:cs="Times New Roman"/>
                <w:b/>
                <w:sz w:val="28"/>
                <w:szCs w:val="28"/>
              </w:rPr>
              <w:t>3</w:t>
            </w:r>
            <w:r w:rsidR="00B3488C" w:rsidRPr="004B0ECD">
              <w:rPr>
                <w:rFonts w:ascii="Times New Roman" w:hAnsi="Times New Roman" w:cs="Times New Roman"/>
                <w:b/>
                <w:sz w:val="28"/>
                <w:szCs w:val="28"/>
              </w:rPr>
              <w:t xml:space="preserve">4 </w:t>
            </w:r>
            <w:r w:rsidRPr="004B0ECD">
              <w:rPr>
                <w:rFonts w:ascii="Times New Roman" w:hAnsi="Times New Roman" w:cs="Times New Roman"/>
                <w:b/>
                <w:sz w:val="28"/>
                <w:szCs w:val="28"/>
              </w:rPr>
              <w:t>000</w:t>
            </w:r>
          </w:p>
        </w:tc>
      </w:tr>
      <w:tr w:rsidR="00566A69" w:rsidRPr="004B0ECD" w:rsidTr="00566A69">
        <w:trPr>
          <w:trHeight w:val="1270"/>
        </w:trPr>
        <w:tc>
          <w:tcPr>
            <w:tcW w:w="701" w:type="dxa"/>
            <w:shd w:val="clear" w:color="auto" w:fill="auto"/>
          </w:tcPr>
          <w:p w:rsidR="00566A69" w:rsidRPr="004B0ECD" w:rsidRDefault="00566A69" w:rsidP="00566A69">
            <w:pPr>
              <w:jc w:val="center"/>
              <w:rPr>
                <w:rFonts w:ascii="Times New Roman" w:hAnsi="Times New Roman" w:cs="Times New Roman"/>
                <w:sz w:val="28"/>
                <w:szCs w:val="28"/>
              </w:rPr>
            </w:pPr>
            <w:r w:rsidRPr="004B0ECD">
              <w:rPr>
                <w:rFonts w:ascii="Times New Roman" w:hAnsi="Times New Roman" w:cs="Times New Roman"/>
                <w:sz w:val="28"/>
                <w:szCs w:val="28"/>
              </w:rPr>
              <w:t>І5</w:t>
            </w:r>
          </w:p>
        </w:tc>
        <w:tc>
          <w:tcPr>
            <w:tcW w:w="3452" w:type="dxa"/>
          </w:tcPr>
          <w:p w:rsidR="00566A69" w:rsidRPr="004B0ECD" w:rsidRDefault="00566A69" w:rsidP="00566A69">
            <w:pPr>
              <w:jc w:val="center"/>
              <w:rPr>
                <w:rFonts w:ascii="Times New Roman" w:hAnsi="Times New Roman" w:cs="Times New Roman"/>
                <w:sz w:val="28"/>
                <w:szCs w:val="28"/>
              </w:rPr>
            </w:pPr>
            <w:proofErr w:type="spellStart"/>
            <w:r w:rsidRPr="004B0ECD">
              <w:rPr>
                <w:rFonts w:ascii="Times New Roman" w:hAnsi="Times New Roman" w:cs="Times New Roman"/>
                <w:sz w:val="28"/>
                <w:szCs w:val="28"/>
              </w:rPr>
              <w:t>Медсестринство</w:t>
            </w:r>
            <w:proofErr w:type="spellEnd"/>
          </w:p>
          <w:p w:rsidR="00566A69" w:rsidRPr="004B0ECD" w:rsidRDefault="00566A69" w:rsidP="00566A69">
            <w:pPr>
              <w:jc w:val="center"/>
              <w:rPr>
                <w:rFonts w:ascii="Times New Roman" w:hAnsi="Times New Roman" w:cs="Times New Roman"/>
                <w:sz w:val="28"/>
                <w:szCs w:val="28"/>
              </w:rPr>
            </w:pPr>
            <w:r w:rsidRPr="004B0ECD">
              <w:rPr>
                <w:rFonts w:ascii="Times New Roman" w:hAnsi="Times New Roman" w:cs="Times New Roman"/>
                <w:sz w:val="28"/>
                <w:szCs w:val="28"/>
              </w:rPr>
              <w:t>(на базі 11 класів)</w:t>
            </w:r>
          </w:p>
        </w:tc>
        <w:tc>
          <w:tcPr>
            <w:tcW w:w="3642" w:type="dxa"/>
            <w:shd w:val="clear" w:color="auto" w:fill="auto"/>
          </w:tcPr>
          <w:p w:rsidR="00566A69" w:rsidRPr="004B0ECD" w:rsidRDefault="00566A69" w:rsidP="00566A69">
            <w:pPr>
              <w:pStyle w:val="a4"/>
              <w:ind w:left="132"/>
              <w:jc w:val="center"/>
              <w:rPr>
                <w:rFonts w:ascii="Times New Roman" w:hAnsi="Times New Roman" w:cs="Times New Roman"/>
                <w:sz w:val="28"/>
                <w:szCs w:val="28"/>
              </w:rPr>
            </w:pPr>
            <w:r w:rsidRPr="004B0ECD">
              <w:rPr>
                <w:rFonts w:ascii="Times New Roman" w:hAnsi="Times New Roman" w:cs="Times New Roman"/>
                <w:sz w:val="28"/>
                <w:szCs w:val="28"/>
              </w:rPr>
              <w:t>співбесіда (вступні випробування) або результати НМТ 2023-2026 та мотиваційний лист</w:t>
            </w:r>
          </w:p>
        </w:tc>
        <w:tc>
          <w:tcPr>
            <w:tcW w:w="1981" w:type="dxa"/>
          </w:tcPr>
          <w:p w:rsidR="00566A69" w:rsidRPr="004B0ECD" w:rsidRDefault="00566A69" w:rsidP="00B3488C">
            <w:pPr>
              <w:jc w:val="center"/>
              <w:rPr>
                <w:rFonts w:ascii="Times New Roman" w:hAnsi="Times New Roman" w:cs="Times New Roman"/>
                <w:b/>
                <w:sz w:val="28"/>
                <w:szCs w:val="28"/>
              </w:rPr>
            </w:pPr>
            <w:r w:rsidRPr="004B0ECD">
              <w:rPr>
                <w:rFonts w:ascii="Times New Roman" w:hAnsi="Times New Roman" w:cs="Times New Roman"/>
                <w:b/>
                <w:sz w:val="28"/>
                <w:szCs w:val="28"/>
              </w:rPr>
              <w:t>3</w:t>
            </w:r>
            <w:r w:rsidR="00B3488C" w:rsidRPr="004B0ECD">
              <w:rPr>
                <w:rFonts w:ascii="Times New Roman" w:hAnsi="Times New Roman" w:cs="Times New Roman"/>
                <w:b/>
                <w:sz w:val="28"/>
                <w:szCs w:val="28"/>
              </w:rPr>
              <w:t xml:space="preserve">4 </w:t>
            </w:r>
            <w:r w:rsidRPr="004B0ECD">
              <w:rPr>
                <w:rFonts w:ascii="Times New Roman" w:hAnsi="Times New Roman" w:cs="Times New Roman"/>
                <w:b/>
                <w:sz w:val="28"/>
                <w:szCs w:val="28"/>
              </w:rPr>
              <w:t>000</w:t>
            </w:r>
          </w:p>
        </w:tc>
      </w:tr>
      <w:tr w:rsidR="00566A69" w:rsidRPr="004B0ECD" w:rsidTr="00566A69">
        <w:trPr>
          <w:trHeight w:val="978"/>
        </w:trPr>
        <w:tc>
          <w:tcPr>
            <w:tcW w:w="701" w:type="dxa"/>
            <w:shd w:val="clear" w:color="auto" w:fill="auto"/>
          </w:tcPr>
          <w:p w:rsidR="00566A69" w:rsidRPr="004B0ECD" w:rsidRDefault="00566A69" w:rsidP="00566A69">
            <w:pPr>
              <w:jc w:val="center"/>
              <w:rPr>
                <w:rFonts w:ascii="Times New Roman" w:hAnsi="Times New Roman" w:cs="Times New Roman"/>
                <w:sz w:val="28"/>
                <w:szCs w:val="28"/>
              </w:rPr>
            </w:pPr>
            <w:r w:rsidRPr="004B0ECD">
              <w:rPr>
                <w:rFonts w:ascii="Times New Roman" w:hAnsi="Times New Roman" w:cs="Times New Roman"/>
                <w:sz w:val="28"/>
                <w:szCs w:val="28"/>
              </w:rPr>
              <w:t>І6</w:t>
            </w:r>
          </w:p>
        </w:tc>
        <w:tc>
          <w:tcPr>
            <w:tcW w:w="3452" w:type="dxa"/>
          </w:tcPr>
          <w:p w:rsidR="00566A69" w:rsidRPr="004B0ECD" w:rsidRDefault="00566A69" w:rsidP="00566A69">
            <w:pPr>
              <w:jc w:val="center"/>
              <w:rPr>
                <w:rFonts w:ascii="Times New Roman" w:hAnsi="Times New Roman" w:cs="Times New Roman"/>
                <w:sz w:val="28"/>
                <w:szCs w:val="28"/>
                <w:shd w:val="clear" w:color="auto" w:fill="FFFFFF"/>
              </w:rPr>
            </w:pPr>
            <w:r w:rsidRPr="004B0ECD">
              <w:rPr>
                <w:rFonts w:ascii="Times New Roman" w:hAnsi="Times New Roman" w:cs="Times New Roman"/>
                <w:sz w:val="28"/>
                <w:szCs w:val="28"/>
                <w:shd w:val="clear" w:color="auto" w:fill="FFFFFF"/>
              </w:rPr>
              <w:t>Технології медичної діагностики та лікування</w:t>
            </w:r>
          </w:p>
          <w:p w:rsidR="00566A69" w:rsidRPr="004B0ECD" w:rsidRDefault="00566A69" w:rsidP="00566A69">
            <w:pPr>
              <w:jc w:val="center"/>
              <w:rPr>
                <w:rFonts w:ascii="Times New Roman" w:hAnsi="Times New Roman" w:cs="Times New Roman"/>
                <w:sz w:val="28"/>
                <w:szCs w:val="28"/>
              </w:rPr>
            </w:pPr>
            <w:r w:rsidRPr="004B0ECD">
              <w:rPr>
                <w:rFonts w:ascii="Times New Roman" w:hAnsi="Times New Roman" w:cs="Times New Roman"/>
                <w:sz w:val="28"/>
                <w:szCs w:val="28"/>
                <w:shd w:val="clear" w:color="auto" w:fill="FFFFFF"/>
              </w:rPr>
              <w:t>Лабораторна діагностика</w:t>
            </w:r>
          </w:p>
        </w:tc>
        <w:tc>
          <w:tcPr>
            <w:tcW w:w="3642" w:type="dxa"/>
            <w:shd w:val="clear" w:color="auto" w:fill="auto"/>
          </w:tcPr>
          <w:p w:rsidR="00566A69" w:rsidRPr="004B0ECD" w:rsidRDefault="00566A69" w:rsidP="00566A69">
            <w:pPr>
              <w:jc w:val="center"/>
              <w:rPr>
                <w:rFonts w:ascii="Times New Roman" w:hAnsi="Times New Roman" w:cs="Times New Roman"/>
                <w:sz w:val="28"/>
                <w:szCs w:val="28"/>
              </w:rPr>
            </w:pPr>
            <w:r w:rsidRPr="004B0ECD">
              <w:rPr>
                <w:rFonts w:ascii="Times New Roman" w:hAnsi="Times New Roman" w:cs="Times New Roman"/>
                <w:sz w:val="28"/>
                <w:szCs w:val="28"/>
              </w:rPr>
              <w:t>співбесіда (вступні випробування) та мотиваційний лист</w:t>
            </w:r>
          </w:p>
        </w:tc>
        <w:tc>
          <w:tcPr>
            <w:tcW w:w="1981" w:type="dxa"/>
          </w:tcPr>
          <w:p w:rsidR="00566A69" w:rsidRPr="004B0ECD" w:rsidRDefault="00B3488C" w:rsidP="00566A69">
            <w:pPr>
              <w:jc w:val="center"/>
              <w:rPr>
                <w:rFonts w:ascii="Times New Roman" w:hAnsi="Times New Roman" w:cs="Times New Roman"/>
                <w:b/>
                <w:sz w:val="28"/>
                <w:szCs w:val="28"/>
              </w:rPr>
            </w:pPr>
            <w:r w:rsidRPr="004B0ECD">
              <w:rPr>
                <w:rFonts w:ascii="Times New Roman" w:hAnsi="Times New Roman" w:cs="Times New Roman"/>
                <w:b/>
                <w:sz w:val="28"/>
                <w:szCs w:val="28"/>
              </w:rPr>
              <w:t xml:space="preserve">30 </w:t>
            </w:r>
            <w:r w:rsidR="00566A69" w:rsidRPr="004B0ECD">
              <w:rPr>
                <w:rFonts w:ascii="Times New Roman" w:hAnsi="Times New Roman" w:cs="Times New Roman"/>
                <w:b/>
                <w:sz w:val="28"/>
                <w:szCs w:val="28"/>
              </w:rPr>
              <w:t>000</w:t>
            </w:r>
          </w:p>
        </w:tc>
      </w:tr>
    </w:tbl>
    <w:p w:rsidR="00566A69" w:rsidRPr="004B0ECD" w:rsidRDefault="00566A69" w:rsidP="003B5B3B">
      <w:pPr>
        <w:spacing w:after="0" w:line="252" w:lineRule="auto"/>
        <w:ind w:firstLine="567"/>
        <w:jc w:val="both"/>
        <w:rPr>
          <w:rFonts w:ascii="Times New Roman" w:eastAsia="Times New Roman" w:hAnsi="Times New Roman" w:cs="Times New Roman"/>
          <w:sz w:val="28"/>
          <w:szCs w:val="28"/>
          <w:lang w:eastAsia="uk-UA"/>
        </w:rPr>
      </w:pPr>
    </w:p>
    <w:p w:rsidR="00134799" w:rsidRPr="004B0ECD" w:rsidRDefault="00134799" w:rsidP="00134799">
      <w:pPr>
        <w:spacing w:after="0" w:line="276" w:lineRule="auto"/>
        <w:ind w:firstLine="283"/>
        <w:jc w:val="both"/>
        <w:rPr>
          <w:rFonts w:ascii="Times New Roman" w:hAnsi="Times New Roman" w:cs="Times New Roman"/>
          <w:sz w:val="28"/>
          <w:szCs w:val="28"/>
        </w:rPr>
      </w:pPr>
    </w:p>
    <w:p w:rsidR="00713A3A" w:rsidRPr="004B0ECD" w:rsidRDefault="00713A3A" w:rsidP="00134799">
      <w:pPr>
        <w:spacing w:after="0"/>
        <w:rPr>
          <w:rFonts w:ascii="Times New Roman" w:hAnsi="Times New Roman" w:cs="Times New Roman"/>
          <w:b/>
          <w:color w:val="FF0000"/>
          <w:sz w:val="28"/>
          <w:szCs w:val="28"/>
        </w:rPr>
      </w:pPr>
    </w:p>
    <w:p w:rsidR="00134799" w:rsidRPr="004B0ECD" w:rsidRDefault="00134799" w:rsidP="00713A3A">
      <w:pPr>
        <w:spacing w:after="0"/>
        <w:jc w:val="both"/>
        <w:rPr>
          <w:rFonts w:ascii="Times New Roman" w:hAnsi="Times New Roman" w:cs="Times New Roman"/>
          <w:b/>
          <w:color w:val="FF0000"/>
          <w:sz w:val="28"/>
          <w:szCs w:val="28"/>
        </w:rPr>
      </w:pPr>
      <w:r w:rsidRPr="004B0ECD">
        <w:rPr>
          <w:rFonts w:ascii="Times New Roman" w:hAnsi="Times New Roman" w:cs="Times New Roman"/>
          <w:b/>
          <w:color w:val="FF0000"/>
          <w:sz w:val="28"/>
          <w:szCs w:val="28"/>
        </w:rPr>
        <w:t xml:space="preserve">* Вказано вартість навчання </w:t>
      </w:r>
      <w:r w:rsidR="00144E38" w:rsidRPr="004B0ECD">
        <w:rPr>
          <w:rFonts w:ascii="Times New Roman" w:hAnsi="Times New Roman" w:cs="Times New Roman"/>
          <w:b/>
          <w:color w:val="FF0000"/>
          <w:sz w:val="28"/>
          <w:szCs w:val="28"/>
        </w:rPr>
        <w:t>2026</w:t>
      </w:r>
      <w:r w:rsidRPr="004B0ECD">
        <w:rPr>
          <w:rFonts w:ascii="Times New Roman" w:hAnsi="Times New Roman" w:cs="Times New Roman"/>
          <w:b/>
          <w:color w:val="FF0000"/>
          <w:sz w:val="28"/>
          <w:szCs w:val="28"/>
        </w:rPr>
        <w:t xml:space="preserve"> року. Вартість навчання 202</w:t>
      </w:r>
      <w:r w:rsidR="00566A69" w:rsidRPr="004B0ECD">
        <w:rPr>
          <w:rFonts w:ascii="Times New Roman" w:hAnsi="Times New Roman" w:cs="Times New Roman"/>
          <w:b/>
          <w:color w:val="FF0000"/>
          <w:sz w:val="28"/>
          <w:szCs w:val="28"/>
        </w:rPr>
        <w:t>6</w:t>
      </w:r>
      <w:r w:rsidRPr="004B0ECD">
        <w:rPr>
          <w:rFonts w:ascii="Times New Roman" w:hAnsi="Times New Roman" w:cs="Times New Roman"/>
          <w:b/>
          <w:color w:val="FF0000"/>
          <w:sz w:val="28"/>
          <w:szCs w:val="28"/>
        </w:rPr>
        <w:t xml:space="preserve"> року буде оприлюднена до початку вступної кампанії.</w:t>
      </w:r>
    </w:p>
    <w:p w:rsidR="00713A3A" w:rsidRPr="004B0ECD" w:rsidRDefault="00713A3A" w:rsidP="00713A3A">
      <w:pPr>
        <w:spacing w:after="0"/>
        <w:jc w:val="both"/>
        <w:rPr>
          <w:rFonts w:ascii="Times New Roman" w:hAnsi="Times New Roman" w:cs="Times New Roman"/>
          <w:b/>
          <w:color w:val="FF0000"/>
          <w:sz w:val="28"/>
          <w:szCs w:val="28"/>
        </w:rPr>
      </w:pPr>
    </w:p>
    <w:p w:rsidR="00713A3A" w:rsidRPr="004B0ECD" w:rsidRDefault="00713A3A" w:rsidP="00713A3A">
      <w:pPr>
        <w:spacing w:after="0"/>
        <w:jc w:val="both"/>
        <w:rPr>
          <w:rFonts w:ascii="Times New Roman" w:hAnsi="Times New Roman" w:cs="Times New Roman"/>
          <w:sz w:val="28"/>
          <w:szCs w:val="28"/>
        </w:rPr>
      </w:pPr>
      <w:r w:rsidRPr="004B0ECD">
        <w:rPr>
          <w:rFonts w:ascii="Times New Roman" w:hAnsi="Times New Roman" w:cs="Times New Roman"/>
          <w:b/>
          <w:color w:val="FF0000"/>
          <w:sz w:val="28"/>
          <w:szCs w:val="28"/>
        </w:rPr>
        <w:t>Співбесіда (вступне випробування) проходить у формі тестування з української мови та біології.</w:t>
      </w: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p>
    <w:p w:rsidR="00EF4DA2" w:rsidRPr="004B0ECD" w:rsidRDefault="00EF4DA2" w:rsidP="00FF34F4">
      <w:pPr>
        <w:spacing w:after="0"/>
        <w:ind w:left="-567"/>
        <w:jc w:val="center"/>
        <w:rPr>
          <w:rFonts w:ascii="Times New Roman" w:hAnsi="Times New Roman" w:cs="Times New Roman"/>
          <w:b/>
          <w:noProof/>
          <w:color w:val="0070C0"/>
          <w:sz w:val="32"/>
          <w:szCs w:val="32"/>
          <w:lang w:eastAsia="uk-UA"/>
        </w:rPr>
      </w:pPr>
    </w:p>
    <w:p w:rsidR="00EF4DA2" w:rsidRPr="004B0ECD" w:rsidRDefault="00EF4DA2" w:rsidP="00FF34F4">
      <w:pPr>
        <w:spacing w:after="0"/>
        <w:ind w:left="-567"/>
        <w:jc w:val="center"/>
        <w:rPr>
          <w:rFonts w:ascii="Times New Roman" w:hAnsi="Times New Roman" w:cs="Times New Roman"/>
          <w:b/>
          <w:noProof/>
          <w:color w:val="0070C0"/>
          <w:sz w:val="32"/>
          <w:szCs w:val="32"/>
          <w:lang w:eastAsia="uk-UA"/>
        </w:rPr>
      </w:pP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p>
    <w:p w:rsidR="00713A3A" w:rsidRPr="004B0ECD" w:rsidRDefault="00713A3A" w:rsidP="00FF34F4">
      <w:pPr>
        <w:spacing w:after="0"/>
        <w:ind w:left="-567"/>
        <w:jc w:val="center"/>
        <w:rPr>
          <w:rFonts w:ascii="Times New Roman" w:hAnsi="Times New Roman" w:cs="Times New Roman"/>
          <w:b/>
          <w:noProof/>
          <w:color w:val="0070C0"/>
          <w:sz w:val="32"/>
          <w:szCs w:val="32"/>
          <w:lang w:eastAsia="uk-UA"/>
        </w:rPr>
      </w:pPr>
      <w:r w:rsidRPr="004B0ECD">
        <w:rPr>
          <w:rFonts w:ascii="Times New Roman" w:hAnsi="Times New Roman" w:cs="Times New Roman"/>
          <w:b/>
          <w:noProof/>
          <w:sz w:val="28"/>
          <w:szCs w:val="28"/>
          <w:lang w:eastAsia="ru-RU"/>
        </w:rPr>
        <w:drawing>
          <wp:anchor distT="0" distB="0" distL="114300" distR="114300" simplePos="0" relativeHeight="251664384" behindDoc="1" locked="0" layoutInCell="1" allowOverlap="1" wp14:anchorId="46C0246E" wp14:editId="54427018">
            <wp:simplePos x="0" y="0"/>
            <wp:positionH relativeFrom="leftMargin">
              <wp:posOffset>223520</wp:posOffset>
            </wp:positionH>
            <wp:positionV relativeFrom="paragraph">
              <wp:posOffset>8255</wp:posOffset>
            </wp:positionV>
            <wp:extent cx="743585" cy="1028700"/>
            <wp:effectExtent l="0" t="0" r="0" b="0"/>
            <wp:wrapTight wrapText="bothSides">
              <wp:wrapPolygon edited="0">
                <wp:start x="0" y="0"/>
                <wp:lineTo x="0" y="20800"/>
                <wp:lineTo x="8301" y="21200"/>
                <wp:lineTo x="12728" y="21200"/>
                <wp:lineTo x="21028" y="20800"/>
                <wp:lineTo x="21028"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1028700"/>
                    </a:xfrm>
                    <a:prstGeom prst="rect">
                      <a:avLst/>
                    </a:prstGeom>
                    <a:noFill/>
                  </pic:spPr>
                </pic:pic>
              </a:graphicData>
            </a:graphic>
            <wp14:sizeRelH relativeFrom="page">
              <wp14:pctWidth>0</wp14:pctWidth>
            </wp14:sizeRelH>
            <wp14:sizeRelV relativeFrom="page">
              <wp14:pctHeight>0</wp14:pctHeight>
            </wp14:sizeRelV>
          </wp:anchor>
        </w:drawing>
      </w:r>
    </w:p>
    <w:p w:rsidR="00FF34F4" w:rsidRPr="004B0ECD" w:rsidRDefault="00FF34F4" w:rsidP="00FF34F4">
      <w:pPr>
        <w:spacing w:after="0"/>
        <w:ind w:left="-567"/>
        <w:jc w:val="center"/>
        <w:rPr>
          <w:rFonts w:ascii="Times New Roman" w:hAnsi="Times New Roman" w:cs="Times New Roman"/>
          <w:b/>
          <w:noProof/>
          <w:color w:val="0070C0"/>
          <w:sz w:val="32"/>
          <w:szCs w:val="32"/>
          <w:lang w:eastAsia="uk-UA"/>
        </w:rPr>
      </w:pPr>
      <w:r w:rsidRPr="004B0ECD">
        <w:rPr>
          <w:rFonts w:ascii="Times New Roman" w:hAnsi="Times New Roman" w:cs="Times New Roman"/>
          <w:b/>
          <w:noProof/>
          <w:color w:val="0070C0"/>
          <w:sz w:val="32"/>
          <w:szCs w:val="32"/>
          <w:lang w:eastAsia="uk-UA"/>
        </w:rPr>
        <w:t>Строки прийому у 202</w:t>
      </w:r>
      <w:r w:rsidR="00566A69" w:rsidRPr="004B0ECD">
        <w:rPr>
          <w:rFonts w:ascii="Times New Roman" w:hAnsi="Times New Roman" w:cs="Times New Roman"/>
          <w:b/>
          <w:noProof/>
          <w:color w:val="0070C0"/>
          <w:sz w:val="32"/>
          <w:szCs w:val="32"/>
          <w:lang w:eastAsia="uk-UA"/>
        </w:rPr>
        <w:t>6</w:t>
      </w:r>
      <w:r w:rsidRPr="004B0ECD">
        <w:rPr>
          <w:rFonts w:ascii="Times New Roman" w:hAnsi="Times New Roman" w:cs="Times New Roman"/>
          <w:b/>
          <w:noProof/>
          <w:color w:val="0070C0"/>
          <w:sz w:val="32"/>
          <w:szCs w:val="32"/>
          <w:lang w:eastAsia="uk-UA"/>
        </w:rPr>
        <w:t xml:space="preserve"> році</w:t>
      </w:r>
    </w:p>
    <w:p w:rsidR="00FF34F4" w:rsidRPr="004B0ECD" w:rsidRDefault="00FF34F4" w:rsidP="00FF34F4">
      <w:pPr>
        <w:spacing w:after="0"/>
        <w:ind w:left="-567"/>
        <w:jc w:val="center"/>
        <w:rPr>
          <w:rFonts w:ascii="Times New Roman" w:hAnsi="Times New Roman" w:cs="Times New Roman"/>
          <w:b/>
          <w:noProof/>
          <w:color w:val="0070C0"/>
          <w:sz w:val="40"/>
          <w:szCs w:val="28"/>
          <w:lang w:eastAsia="uk-UA"/>
        </w:rPr>
      </w:pPr>
      <w:r w:rsidRPr="004B0ECD">
        <w:rPr>
          <w:rFonts w:ascii="Times New Roman" w:hAnsi="Times New Roman" w:cs="Times New Roman"/>
          <w:b/>
          <w:noProof/>
          <w:color w:val="0070C0"/>
          <w:sz w:val="32"/>
          <w:szCs w:val="32"/>
          <w:lang w:eastAsia="uk-UA"/>
        </w:rPr>
        <w:t>на основі базової загальної середньої освіти (9 класів)</w:t>
      </w:r>
    </w:p>
    <w:p w:rsidR="00FF34F4" w:rsidRPr="004B0ECD" w:rsidRDefault="00FF34F4" w:rsidP="00055EA9">
      <w:pPr>
        <w:ind w:firstLine="283"/>
        <w:jc w:val="both"/>
        <w:rPr>
          <w:rFonts w:ascii="Times New Roman" w:hAnsi="Times New Roman" w:cs="Times New Roman"/>
          <w:sz w:val="28"/>
          <w:szCs w:val="28"/>
        </w:rPr>
      </w:pPr>
      <w:r w:rsidRPr="004B0ECD">
        <w:rPr>
          <w:rFonts w:ascii="Times New Roman" w:hAnsi="Times New Roman" w:cs="Times New Roman"/>
          <w:sz w:val="28"/>
          <w:szCs w:val="28"/>
        </w:rPr>
        <w:t xml:space="preserve">Прийом заяв та документів на базі 9 класу тільки в </w:t>
      </w:r>
      <w:r w:rsidRPr="004B0ECD">
        <w:rPr>
          <w:rFonts w:ascii="Times New Roman" w:hAnsi="Times New Roman" w:cs="Times New Roman"/>
          <w:b/>
          <w:sz w:val="28"/>
          <w:szCs w:val="28"/>
        </w:rPr>
        <w:t>ЕЛЕКТРОННІЙ формі</w:t>
      </w:r>
      <w:r w:rsidRPr="004B0ECD">
        <w:rPr>
          <w:rFonts w:ascii="Times New Roman" w:hAnsi="Times New Roman" w:cs="Times New Roman"/>
          <w:sz w:val="28"/>
          <w:szCs w:val="28"/>
        </w:rPr>
        <w:t xml:space="preserve"> (окрім категорій абзацу 3, пункту 1, розділу VI Правил прийому).</w:t>
      </w:r>
    </w:p>
    <w:tbl>
      <w:tblPr>
        <w:tblStyle w:val="a3"/>
        <w:tblpPr w:leftFromText="180" w:rightFromText="180" w:vertAnchor="page" w:horzAnchor="margin" w:tblpY="3151"/>
        <w:tblW w:w="0" w:type="auto"/>
        <w:tblLook w:val="04A0" w:firstRow="1" w:lastRow="0" w:firstColumn="1" w:lastColumn="0" w:noHBand="0" w:noVBand="1"/>
      </w:tblPr>
      <w:tblGrid>
        <w:gridCol w:w="568"/>
        <w:gridCol w:w="4389"/>
        <w:gridCol w:w="4672"/>
      </w:tblGrid>
      <w:tr w:rsidR="00045C6D" w:rsidRPr="004B0ECD" w:rsidTr="00EF4DA2">
        <w:tc>
          <w:tcPr>
            <w:tcW w:w="568" w:type="dxa"/>
            <w:shd w:val="clear" w:color="auto" w:fill="17C2D9"/>
            <w:vAlign w:val="center"/>
          </w:tcPr>
          <w:p w:rsidR="00045C6D" w:rsidRPr="004B0ECD" w:rsidRDefault="00045C6D" w:rsidP="00EF4DA2">
            <w:pPr>
              <w:jc w:val="center"/>
              <w:rPr>
                <w:rFonts w:ascii="Times New Roman" w:hAnsi="Times New Roman" w:cs="Times New Roman"/>
                <w:b/>
                <w:sz w:val="28"/>
                <w:szCs w:val="28"/>
              </w:rPr>
            </w:pPr>
            <w:r w:rsidRPr="004B0ECD">
              <w:rPr>
                <w:rFonts w:ascii="Times New Roman" w:hAnsi="Times New Roman" w:cs="Times New Roman"/>
                <w:b/>
                <w:sz w:val="28"/>
                <w:szCs w:val="28"/>
              </w:rPr>
              <w:t>№</w:t>
            </w:r>
          </w:p>
          <w:p w:rsidR="00045C6D" w:rsidRPr="004B0ECD" w:rsidRDefault="00045C6D" w:rsidP="00EF4DA2">
            <w:pPr>
              <w:jc w:val="center"/>
              <w:rPr>
                <w:rFonts w:ascii="Times New Roman" w:hAnsi="Times New Roman" w:cs="Times New Roman"/>
                <w:b/>
                <w:sz w:val="28"/>
                <w:szCs w:val="28"/>
              </w:rPr>
            </w:pPr>
            <w:r w:rsidRPr="004B0ECD">
              <w:rPr>
                <w:rFonts w:ascii="Times New Roman" w:hAnsi="Times New Roman" w:cs="Times New Roman"/>
                <w:b/>
                <w:sz w:val="28"/>
                <w:szCs w:val="28"/>
              </w:rPr>
              <w:t>з/п</w:t>
            </w:r>
          </w:p>
        </w:tc>
        <w:tc>
          <w:tcPr>
            <w:tcW w:w="4389" w:type="dxa"/>
            <w:shd w:val="clear" w:color="auto" w:fill="17C2D9"/>
            <w:vAlign w:val="center"/>
          </w:tcPr>
          <w:p w:rsidR="00045C6D" w:rsidRPr="004B0ECD" w:rsidRDefault="00045C6D" w:rsidP="00EF4DA2">
            <w:pPr>
              <w:jc w:val="center"/>
              <w:rPr>
                <w:rFonts w:ascii="Times New Roman" w:hAnsi="Times New Roman" w:cs="Times New Roman"/>
                <w:b/>
                <w:sz w:val="28"/>
                <w:szCs w:val="28"/>
              </w:rPr>
            </w:pPr>
            <w:r w:rsidRPr="004B0ECD">
              <w:rPr>
                <w:rFonts w:ascii="Times New Roman" w:hAnsi="Times New Roman" w:cs="Times New Roman"/>
                <w:b/>
                <w:sz w:val="28"/>
                <w:szCs w:val="28"/>
              </w:rPr>
              <w:t>Етапи</w:t>
            </w:r>
          </w:p>
        </w:tc>
        <w:tc>
          <w:tcPr>
            <w:tcW w:w="4672" w:type="dxa"/>
            <w:shd w:val="clear" w:color="auto" w:fill="17C2D9"/>
            <w:vAlign w:val="center"/>
          </w:tcPr>
          <w:p w:rsidR="00045C6D" w:rsidRPr="004B0ECD" w:rsidRDefault="00045C6D" w:rsidP="00EF4DA2">
            <w:pPr>
              <w:jc w:val="center"/>
              <w:rPr>
                <w:rFonts w:ascii="Times New Roman" w:hAnsi="Times New Roman" w:cs="Times New Roman"/>
                <w:b/>
                <w:sz w:val="28"/>
                <w:szCs w:val="28"/>
              </w:rPr>
            </w:pPr>
            <w:r w:rsidRPr="004B0ECD">
              <w:rPr>
                <w:rFonts w:ascii="Times New Roman" w:hAnsi="Times New Roman" w:cs="Times New Roman"/>
                <w:b/>
                <w:sz w:val="28"/>
                <w:szCs w:val="28"/>
              </w:rPr>
              <w:t>На основі 9 класів</w:t>
            </w:r>
          </w:p>
        </w:tc>
      </w:tr>
      <w:tr w:rsidR="00045C6D" w:rsidRPr="004B0ECD" w:rsidTr="00EF4DA2">
        <w:tc>
          <w:tcPr>
            <w:tcW w:w="568" w:type="dxa"/>
            <w:vAlign w:val="center"/>
          </w:tcPr>
          <w:p w:rsidR="00045C6D" w:rsidRPr="004B0ECD" w:rsidRDefault="00045C6D" w:rsidP="00EF4DA2">
            <w:pPr>
              <w:rPr>
                <w:rFonts w:ascii="Times New Roman" w:hAnsi="Times New Roman" w:cs="Times New Roman"/>
                <w:sz w:val="28"/>
                <w:szCs w:val="28"/>
              </w:rPr>
            </w:pPr>
            <w:r w:rsidRPr="004B0ECD">
              <w:rPr>
                <w:rFonts w:ascii="Times New Roman" w:hAnsi="Times New Roman" w:cs="Times New Roman"/>
                <w:sz w:val="28"/>
                <w:szCs w:val="28"/>
              </w:rPr>
              <w:t>1.</w:t>
            </w:r>
          </w:p>
        </w:tc>
        <w:tc>
          <w:tcPr>
            <w:tcW w:w="4389" w:type="dxa"/>
            <w:shd w:val="clear" w:color="auto" w:fill="DEEAF6" w:themeFill="accent1" w:themeFillTint="33"/>
            <w:vAlign w:val="center"/>
          </w:tcPr>
          <w:p w:rsidR="00045C6D" w:rsidRPr="004B0ECD" w:rsidRDefault="00045C6D" w:rsidP="00EF4DA2">
            <w:pPr>
              <w:jc w:val="center"/>
              <w:rPr>
                <w:rFonts w:ascii="Times New Roman" w:hAnsi="Times New Roman" w:cs="Times New Roman"/>
                <w:sz w:val="28"/>
                <w:szCs w:val="28"/>
              </w:rPr>
            </w:pPr>
            <w:r w:rsidRPr="004B0ECD">
              <w:rPr>
                <w:rFonts w:ascii="Times New Roman" w:eastAsia="Times New Roman" w:hAnsi="Times New Roman" w:cs="Times New Roman"/>
                <w:sz w:val="28"/>
                <w:szCs w:val="28"/>
                <w:lang w:eastAsia="uk-UA"/>
              </w:rPr>
              <w:t>Реєстрація електронних кабінетів</w:t>
            </w:r>
          </w:p>
        </w:tc>
        <w:tc>
          <w:tcPr>
            <w:tcW w:w="4672" w:type="dxa"/>
            <w:vAlign w:val="center"/>
          </w:tcPr>
          <w:p w:rsidR="00045C6D" w:rsidRPr="004B0ECD" w:rsidRDefault="00045C6D" w:rsidP="00EF4DA2">
            <w:pPr>
              <w:jc w:val="both"/>
              <w:rPr>
                <w:rFonts w:ascii="Times New Roman" w:hAnsi="Times New Roman" w:cs="Times New Roman"/>
                <w:sz w:val="28"/>
                <w:szCs w:val="28"/>
              </w:rPr>
            </w:pPr>
            <w:r w:rsidRPr="004B0ECD">
              <w:rPr>
                <w:rFonts w:ascii="Times New Roman" w:hAnsi="Times New Roman" w:cs="Times New Roman"/>
                <w:sz w:val="28"/>
                <w:szCs w:val="28"/>
              </w:rPr>
              <w:t xml:space="preserve">з 25 червня по </w:t>
            </w:r>
            <w:r w:rsidR="00B3488C" w:rsidRPr="004B0ECD">
              <w:rPr>
                <w:rFonts w:ascii="Times New Roman" w:hAnsi="Times New Roman" w:cs="Times New Roman"/>
                <w:sz w:val="28"/>
                <w:szCs w:val="28"/>
              </w:rPr>
              <w:t>15</w:t>
            </w:r>
            <w:r w:rsidRPr="004B0ECD">
              <w:rPr>
                <w:rFonts w:ascii="Times New Roman" w:hAnsi="Times New Roman" w:cs="Times New Roman"/>
                <w:sz w:val="28"/>
                <w:szCs w:val="28"/>
              </w:rPr>
              <w:t xml:space="preserve"> жовтня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tc>
      </w:tr>
      <w:tr w:rsidR="00045C6D" w:rsidRPr="004B0ECD" w:rsidTr="00EF4DA2">
        <w:tc>
          <w:tcPr>
            <w:tcW w:w="568" w:type="dxa"/>
            <w:vAlign w:val="center"/>
          </w:tcPr>
          <w:p w:rsidR="00045C6D" w:rsidRPr="004B0ECD" w:rsidRDefault="00045C6D" w:rsidP="00EF4DA2">
            <w:pPr>
              <w:rPr>
                <w:rFonts w:ascii="Times New Roman" w:hAnsi="Times New Roman" w:cs="Times New Roman"/>
                <w:sz w:val="28"/>
                <w:szCs w:val="28"/>
              </w:rPr>
            </w:pPr>
            <w:r w:rsidRPr="004B0ECD">
              <w:rPr>
                <w:rFonts w:ascii="Times New Roman" w:hAnsi="Times New Roman" w:cs="Times New Roman"/>
                <w:sz w:val="28"/>
                <w:szCs w:val="28"/>
              </w:rPr>
              <w:t>2.</w:t>
            </w:r>
          </w:p>
        </w:tc>
        <w:tc>
          <w:tcPr>
            <w:tcW w:w="4389" w:type="dxa"/>
            <w:shd w:val="clear" w:color="auto" w:fill="DEEAF6" w:themeFill="accent1" w:themeFillTint="33"/>
            <w:vAlign w:val="center"/>
          </w:tcPr>
          <w:p w:rsidR="00045C6D" w:rsidRPr="004B0ECD" w:rsidRDefault="00045C6D" w:rsidP="00EF4DA2">
            <w:pPr>
              <w:jc w:val="center"/>
              <w:rPr>
                <w:rFonts w:ascii="Times New Roman" w:hAnsi="Times New Roman" w:cs="Times New Roman"/>
                <w:sz w:val="28"/>
                <w:szCs w:val="28"/>
              </w:rPr>
            </w:pPr>
            <w:r w:rsidRPr="004B0ECD">
              <w:rPr>
                <w:rFonts w:ascii="Times New Roman" w:hAnsi="Times New Roman" w:cs="Times New Roman"/>
                <w:sz w:val="28"/>
                <w:szCs w:val="28"/>
              </w:rPr>
              <w:t>Прийом заяв та документів</w:t>
            </w:r>
          </w:p>
          <w:p w:rsidR="00045C6D" w:rsidRPr="004B0ECD" w:rsidRDefault="00045C6D" w:rsidP="00EF4DA2">
            <w:pPr>
              <w:jc w:val="center"/>
              <w:rPr>
                <w:rFonts w:ascii="Times New Roman" w:hAnsi="Times New Roman" w:cs="Times New Roman"/>
                <w:sz w:val="28"/>
                <w:szCs w:val="28"/>
              </w:rPr>
            </w:pPr>
          </w:p>
        </w:tc>
        <w:tc>
          <w:tcPr>
            <w:tcW w:w="4672" w:type="dxa"/>
            <w:vAlign w:val="center"/>
          </w:tcPr>
          <w:p w:rsidR="00045C6D" w:rsidRPr="004B0ECD" w:rsidRDefault="00B3488C" w:rsidP="00EF4DA2">
            <w:pPr>
              <w:jc w:val="both"/>
              <w:rPr>
                <w:rFonts w:ascii="Times New Roman" w:hAnsi="Times New Roman" w:cs="Times New Roman"/>
                <w:sz w:val="28"/>
                <w:szCs w:val="28"/>
              </w:rPr>
            </w:pPr>
            <w:r w:rsidRPr="004B0ECD">
              <w:rPr>
                <w:rFonts w:ascii="Times New Roman" w:hAnsi="Times New Roman" w:cs="Times New Roman"/>
                <w:sz w:val="28"/>
                <w:szCs w:val="28"/>
              </w:rPr>
              <w:t>з 01 липня по 20</w:t>
            </w:r>
            <w:r w:rsidR="00045C6D" w:rsidRPr="004B0ECD">
              <w:rPr>
                <w:rFonts w:ascii="Times New Roman" w:hAnsi="Times New Roman" w:cs="Times New Roman"/>
                <w:sz w:val="28"/>
                <w:szCs w:val="28"/>
              </w:rPr>
              <w:t xml:space="preserve"> липня </w:t>
            </w:r>
            <w:r w:rsidR="00144E38" w:rsidRPr="004B0ECD">
              <w:rPr>
                <w:rFonts w:ascii="Times New Roman" w:hAnsi="Times New Roman" w:cs="Times New Roman"/>
                <w:sz w:val="28"/>
                <w:szCs w:val="28"/>
              </w:rPr>
              <w:t>2026</w:t>
            </w:r>
            <w:r w:rsidR="00045C6D" w:rsidRPr="004B0ECD">
              <w:rPr>
                <w:rFonts w:ascii="Times New Roman" w:hAnsi="Times New Roman" w:cs="Times New Roman"/>
                <w:sz w:val="28"/>
                <w:szCs w:val="28"/>
              </w:rPr>
              <w:t xml:space="preserve"> року;</w:t>
            </w:r>
          </w:p>
        </w:tc>
      </w:tr>
      <w:tr w:rsidR="00045C6D" w:rsidRPr="004B0ECD" w:rsidTr="00EF4DA2">
        <w:tc>
          <w:tcPr>
            <w:tcW w:w="568" w:type="dxa"/>
            <w:vAlign w:val="center"/>
          </w:tcPr>
          <w:p w:rsidR="00045C6D" w:rsidRPr="004B0ECD" w:rsidRDefault="00045C6D" w:rsidP="00EF4DA2">
            <w:pPr>
              <w:rPr>
                <w:rFonts w:ascii="Times New Roman" w:hAnsi="Times New Roman" w:cs="Times New Roman"/>
                <w:sz w:val="28"/>
                <w:szCs w:val="28"/>
              </w:rPr>
            </w:pPr>
            <w:r w:rsidRPr="004B0ECD">
              <w:rPr>
                <w:rFonts w:ascii="Times New Roman" w:hAnsi="Times New Roman" w:cs="Times New Roman"/>
                <w:sz w:val="28"/>
                <w:szCs w:val="28"/>
              </w:rPr>
              <w:t>3.</w:t>
            </w:r>
          </w:p>
        </w:tc>
        <w:tc>
          <w:tcPr>
            <w:tcW w:w="4389" w:type="dxa"/>
            <w:shd w:val="clear" w:color="auto" w:fill="DEEAF6" w:themeFill="accent1" w:themeFillTint="33"/>
            <w:vAlign w:val="center"/>
          </w:tcPr>
          <w:p w:rsidR="00045C6D" w:rsidRPr="004B0ECD" w:rsidRDefault="00045C6D" w:rsidP="00EF4DA2">
            <w:pPr>
              <w:jc w:val="center"/>
              <w:rPr>
                <w:rFonts w:ascii="Times New Roman" w:hAnsi="Times New Roman" w:cs="Times New Roman"/>
                <w:sz w:val="28"/>
                <w:szCs w:val="28"/>
              </w:rPr>
            </w:pPr>
            <w:r w:rsidRPr="004B0ECD">
              <w:rPr>
                <w:rFonts w:ascii="Times New Roman" w:hAnsi="Times New Roman" w:cs="Times New Roman"/>
                <w:sz w:val="28"/>
                <w:szCs w:val="28"/>
              </w:rPr>
              <w:t>Додатковий набір</w:t>
            </w:r>
          </w:p>
        </w:tc>
        <w:tc>
          <w:tcPr>
            <w:tcW w:w="4672" w:type="dxa"/>
            <w:vAlign w:val="center"/>
          </w:tcPr>
          <w:p w:rsidR="00045C6D" w:rsidRPr="004B0ECD" w:rsidRDefault="00045C6D" w:rsidP="00EF4DA2">
            <w:pPr>
              <w:jc w:val="both"/>
              <w:rPr>
                <w:rFonts w:ascii="Times New Roman" w:hAnsi="Times New Roman" w:cs="Times New Roman"/>
                <w:sz w:val="28"/>
                <w:szCs w:val="28"/>
              </w:rPr>
            </w:pPr>
            <w:r w:rsidRPr="004B0ECD">
              <w:rPr>
                <w:rFonts w:ascii="Times New Roman" w:hAnsi="Times New Roman" w:cs="Times New Roman"/>
                <w:sz w:val="28"/>
                <w:szCs w:val="28"/>
              </w:rPr>
              <w:t xml:space="preserve">з 01 серпня по </w:t>
            </w:r>
            <w:r w:rsidR="00F57F04" w:rsidRPr="004B0ECD">
              <w:rPr>
                <w:rFonts w:ascii="Times New Roman" w:hAnsi="Times New Roman" w:cs="Times New Roman"/>
                <w:sz w:val="28"/>
                <w:szCs w:val="28"/>
              </w:rPr>
              <w:t>1</w:t>
            </w:r>
            <w:r w:rsidR="00403647" w:rsidRPr="004B0ECD">
              <w:rPr>
                <w:rFonts w:ascii="Times New Roman" w:hAnsi="Times New Roman" w:cs="Times New Roman"/>
                <w:sz w:val="28"/>
                <w:szCs w:val="28"/>
              </w:rPr>
              <w:t>8</w:t>
            </w:r>
            <w:r w:rsidRPr="004B0ECD">
              <w:rPr>
                <w:rFonts w:ascii="Times New Roman" w:hAnsi="Times New Roman" w:cs="Times New Roman"/>
                <w:sz w:val="28"/>
                <w:szCs w:val="28"/>
              </w:rPr>
              <w:t xml:space="preserve"> вересня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p w:rsidR="00045C6D" w:rsidRPr="004B0ECD" w:rsidRDefault="00045C6D" w:rsidP="00EF4DA2">
            <w:pPr>
              <w:pStyle w:val="a4"/>
              <w:numPr>
                <w:ilvl w:val="0"/>
                <w:numId w:val="5"/>
              </w:numPr>
              <w:ind w:left="320"/>
              <w:jc w:val="both"/>
              <w:rPr>
                <w:rFonts w:ascii="Times New Roman" w:hAnsi="Times New Roman" w:cs="Times New Roman"/>
                <w:sz w:val="24"/>
                <w:szCs w:val="28"/>
              </w:rPr>
            </w:pPr>
            <w:r w:rsidRPr="004B0ECD">
              <w:rPr>
                <w:rFonts w:ascii="Times New Roman" w:hAnsi="Times New Roman" w:cs="Times New Roman"/>
                <w:sz w:val="24"/>
                <w:szCs w:val="28"/>
              </w:rPr>
              <w:t>І сесія з 01.08 по 23.08</w:t>
            </w:r>
          </w:p>
          <w:p w:rsidR="00045C6D" w:rsidRPr="004B0ECD" w:rsidRDefault="00045C6D" w:rsidP="00EF4DA2">
            <w:pPr>
              <w:pStyle w:val="a4"/>
              <w:numPr>
                <w:ilvl w:val="0"/>
                <w:numId w:val="5"/>
              </w:numPr>
              <w:ind w:left="320"/>
              <w:jc w:val="both"/>
              <w:rPr>
                <w:rFonts w:ascii="Times New Roman" w:hAnsi="Times New Roman" w:cs="Times New Roman"/>
                <w:sz w:val="24"/>
                <w:szCs w:val="28"/>
              </w:rPr>
            </w:pPr>
            <w:r w:rsidRPr="004B0ECD">
              <w:rPr>
                <w:rFonts w:ascii="Times New Roman" w:hAnsi="Times New Roman" w:cs="Times New Roman"/>
                <w:sz w:val="24"/>
                <w:szCs w:val="28"/>
              </w:rPr>
              <w:t xml:space="preserve">ІІ сесія з 28.08 по </w:t>
            </w:r>
            <w:r w:rsidR="00F57F04" w:rsidRPr="004B0ECD">
              <w:rPr>
                <w:rFonts w:ascii="Times New Roman" w:hAnsi="Times New Roman" w:cs="Times New Roman"/>
                <w:sz w:val="24"/>
                <w:szCs w:val="28"/>
              </w:rPr>
              <w:t>1</w:t>
            </w:r>
            <w:r w:rsidR="00403647" w:rsidRPr="004B0ECD">
              <w:rPr>
                <w:rFonts w:ascii="Times New Roman" w:hAnsi="Times New Roman" w:cs="Times New Roman"/>
                <w:sz w:val="24"/>
                <w:szCs w:val="28"/>
              </w:rPr>
              <w:t>8</w:t>
            </w:r>
            <w:r w:rsidRPr="004B0ECD">
              <w:rPr>
                <w:rFonts w:ascii="Times New Roman" w:hAnsi="Times New Roman" w:cs="Times New Roman"/>
                <w:sz w:val="24"/>
                <w:szCs w:val="28"/>
              </w:rPr>
              <w:t>.09</w:t>
            </w:r>
          </w:p>
        </w:tc>
      </w:tr>
      <w:tr w:rsidR="00045C6D" w:rsidRPr="004B0ECD" w:rsidTr="00EF4DA2">
        <w:tc>
          <w:tcPr>
            <w:tcW w:w="568" w:type="dxa"/>
            <w:vAlign w:val="center"/>
          </w:tcPr>
          <w:p w:rsidR="00045C6D" w:rsidRPr="004B0ECD" w:rsidRDefault="00045C6D" w:rsidP="00EF4DA2">
            <w:pPr>
              <w:rPr>
                <w:rFonts w:ascii="Times New Roman" w:hAnsi="Times New Roman" w:cs="Times New Roman"/>
                <w:sz w:val="28"/>
                <w:szCs w:val="28"/>
              </w:rPr>
            </w:pPr>
            <w:r w:rsidRPr="004B0ECD">
              <w:rPr>
                <w:rFonts w:ascii="Times New Roman" w:hAnsi="Times New Roman" w:cs="Times New Roman"/>
                <w:sz w:val="28"/>
                <w:szCs w:val="28"/>
              </w:rPr>
              <w:t>4.</w:t>
            </w:r>
          </w:p>
        </w:tc>
        <w:tc>
          <w:tcPr>
            <w:tcW w:w="4389" w:type="dxa"/>
            <w:shd w:val="clear" w:color="auto" w:fill="DEEAF6" w:themeFill="accent1" w:themeFillTint="33"/>
            <w:vAlign w:val="center"/>
          </w:tcPr>
          <w:p w:rsidR="00045C6D" w:rsidRPr="004B0ECD" w:rsidRDefault="00045C6D" w:rsidP="00EF4DA2">
            <w:pPr>
              <w:jc w:val="center"/>
              <w:rPr>
                <w:rFonts w:ascii="Times New Roman" w:hAnsi="Times New Roman" w:cs="Times New Roman"/>
                <w:sz w:val="28"/>
                <w:szCs w:val="28"/>
              </w:rPr>
            </w:pPr>
            <w:r w:rsidRPr="004B0ECD">
              <w:rPr>
                <w:rFonts w:ascii="Times New Roman" w:hAnsi="Times New Roman" w:cs="Times New Roman"/>
                <w:sz w:val="28"/>
                <w:szCs w:val="28"/>
              </w:rPr>
              <w:t xml:space="preserve">Строки проведення </w:t>
            </w:r>
            <w:r w:rsidRPr="004B0ECD">
              <w:rPr>
                <w:rFonts w:ascii="Times New Roman" w:hAnsi="Times New Roman" w:cs="Times New Roman"/>
                <w:b/>
                <w:sz w:val="28"/>
                <w:szCs w:val="28"/>
              </w:rPr>
              <w:t>вступних випробувань</w:t>
            </w:r>
          </w:p>
          <w:p w:rsidR="00045C6D" w:rsidRPr="004B0ECD" w:rsidRDefault="00045C6D" w:rsidP="00EF4DA2">
            <w:pPr>
              <w:jc w:val="center"/>
              <w:rPr>
                <w:rFonts w:ascii="Times New Roman" w:hAnsi="Times New Roman" w:cs="Times New Roman"/>
                <w:sz w:val="28"/>
                <w:szCs w:val="28"/>
              </w:rPr>
            </w:pPr>
          </w:p>
        </w:tc>
        <w:tc>
          <w:tcPr>
            <w:tcW w:w="4672" w:type="dxa"/>
            <w:vAlign w:val="center"/>
          </w:tcPr>
          <w:p w:rsidR="00045C6D" w:rsidRPr="004B0ECD" w:rsidRDefault="00B3488C" w:rsidP="00B3488C">
            <w:pPr>
              <w:jc w:val="both"/>
              <w:rPr>
                <w:rFonts w:ascii="Times New Roman" w:hAnsi="Times New Roman" w:cs="Times New Roman"/>
                <w:sz w:val="28"/>
                <w:szCs w:val="28"/>
              </w:rPr>
            </w:pPr>
            <w:r w:rsidRPr="004B0ECD">
              <w:rPr>
                <w:rFonts w:ascii="Times New Roman" w:hAnsi="Times New Roman" w:cs="Times New Roman"/>
                <w:sz w:val="28"/>
                <w:szCs w:val="28"/>
              </w:rPr>
              <w:t>з 21</w:t>
            </w:r>
            <w:r w:rsidR="00045C6D" w:rsidRPr="004B0ECD">
              <w:rPr>
                <w:rFonts w:ascii="Times New Roman" w:hAnsi="Times New Roman" w:cs="Times New Roman"/>
                <w:sz w:val="28"/>
                <w:szCs w:val="28"/>
              </w:rPr>
              <w:t xml:space="preserve"> липня до 2</w:t>
            </w:r>
            <w:r w:rsidRPr="004B0ECD">
              <w:rPr>
                <w:rFonts w:ascii="Times New Roman" w:hAnsi="Times New Roman" w:cs="Times New Roman"/>
                <w:sz w:val="28"/>
                <w:szCs w:val="28"/>
              </w:rPr>
              <w:t>8</w:t>
            </w:r>
            <w:r w:rsidR="00045C6D" w:rsidRPr="004B0ECD">
              <w:rPr>
                <w:rFonts w:ascii="Times New Roman" w:hAnsi="Times New Roman" w:cs="Times New Roman"/>
                <w:sz w:val="28"/>
                <w:szCs w:val="28"/>
              </w:rPr>
              <w:t xml:space="preserve"> липня </w:t>
            </w:r>
            <w:r w:rsidR="00144E38" w:rsidRPr="004B0ECD">
              <w:rPr>
                <w:rFonts w:ascii="Times New Roman" w:hAnsi="Times New Roman" w:cs="Times New Roman"/>
                <w:sz w:val="28"/>
                <w:szCs w:val="28"/>
              </w:rPr>
              <w:t>2026</w:t>
            </w:r>
            <w:r w:rsidR="00045C6D" w:rsidRPr="004B0ECD">
              <w:rPr>
                <w:rFonts w:ascii="Times New Roman" w:hAnsi="Times New Roman" w:cs="Times New Roman"/>
                <w:sz w:val="28"/>
                <w:szCs w:val="28"/>
              </w:rPr>
              <w:t xml:space="preserve"> року;</w:t>
            </w:r>
          </w:p>
        </w:tc>
      </w:tr>
      <w:tr w:rsidR="00045C6D" w:rsidRPr="004B0ECD" w:rsidTr="00EF4DA2">
        <w:tc>
          <w:tcPr>
            <w:tcW w:w="568" w:type="dxa"/>
            <w:vAlign w:val="center"/>
          </w:tcPr>
          <w:p w:rsidR="00045C6D" w:rsidRPr="004B0ECD" w:rsidRDefault="00045C6D" w:rsidP="00EF4DA2">
            <w:pPr>
              <w:rPr>
                <w:rFonts w:ascii="Times New Roman" w:hAnsi="Times New Roman" w:cs="Times New Roman"/>
                <w:sz w:val="28"/>
                <w:szCs w:val="28"/>
              </w:rPr>
            </w:pPr>
            <w:r w:rsidRPr="004B0ECD">
              <w:rPr>
                <w:rFonts w:ascii="Times New Roman" w:hAnsi="Times New Roman" w:cs="Times New Roman"/>
                <w:sz w:val="28"/>
                <w:szCs w:val="28"/>
              </w:rPr>
              <w:t>5.</w:t>
            </w:r>
          </w:p>
        </w:tc>
        <w:tc>
          <w:tcPr>
            <w:tcW w:w="4389" w:type="dxa"/>
            <w:shd w:val="clear" w:color="auto" w:fill="DEEAF6" w:themeFill="accent1" w:themeFillTint="33"/>
            <w:vAlign w:val="center"/>
          </w:tcPr>
          <w:p w:rsidR="00045C6D" w:rsidRPr="004B0ECD" w:rsidRDefault="00045C6D" w:rsidP="00EF4DA2">
            <w:pPr>
              <w:jc w:val="center"/>
              <w:rPr>
                <w:rFonts w:ascii="Times New Roman" w:hAnsi="Times New Roman" w:cs="Times New Roman"/>
                <w:sz w:val="28"/>
                <w:szCs w:val="28"/>
              </w:rPr>
            </w:pPr>
            <w:r w:rsidRPr="004B0ECD">
              <w:rPr>
                <w:rFonts w:ascii="Times New Roman" w:hAnsi="Times New Roman" w:cs="Times New Roman"/>
                <w:sz w:val="28"/>
                <w:szCs w:val="28"/>
              </w:rPr>
              <w:t>Термін оприлюднення рейтингового списку вступників</w:t>
            </w:r>
          </w:p>
          <w:p w:rsidR="00045C6D" w:rsidRPr="004B0ECD" w:rsidRDefault="00045C6D" w:rsidP="00EF4DA2">
            <w:pPr>
              <w:jc w:val="center"/>
              <w:rPr>
                <w:rFonts w:ascii="Times New Roman" w:hAnsi="Times New Roman" w:cs="Times New Roman"/>
                <w:color w:val="FF0000"/>
                <w:sz w:val="28"/>
                <w:szCs w:val="28"/>
              </w:rPr>
            </w:pPr>
          </w:p>
        </w:tc>
        <w:tc>
          <w:tcPr>
            <w:tcW w:w="4672" w:type="dxa"/>
            <w:vAlign w:val="center"/>
          </w:tcPr>
          <w:p w:rsidR="00045C6D" w:rsidRPr="004B0ECD" w:rsidRDefault="00045C6D" w:rsidP="00B3488C">
            <w:pPr>
              <w:pStyle w:val="a4"/>
              <w:numPr>
                <w:ilvl w:val="0"/>
                <w:numId w:val="6"/>
              </w:numPr>
              <w:ind w:left="320"/>
              <w:jc w:val="both"/>
              <w:rPr>
                <w:rFonts w:ascii="Times New Roman" w:hAnsi="Times New Roman" w:cs="Times New Roman"/>
                <w:color w:val="FF0000"/>
                <w:sz w:val="24"/>
                <w:szCs w:val="28"/>
              </w:rPr>
            </w:pPr>
            <w:r w:rsidRPr="004B0ECD">
              <w:rPr>
                <w:rFonts w:ascii="Times New Roman" w:hAnsi="Times New Roman" w:cs="Times New Roman"/>
                <w:sz w:val="28"/>
                <w:szCs w:val="28"/>
              </w:rPr>
              <w:t>не раніше 2</w:t>
            </w:r>
            <w:r w:rsidR="00B3488C" w:rsidRPr="004B0ECD">
              <w:rPr>
                <w:rFonts w:ascii="Times New Roman" w:hAnsi="Times New Roman" w:cs="Times New Roman"/>
                <w:sz w:val="28"/>
                <w:szCs w:val="28"/>
              </w:rPr>
              <w:t>9</w:t>
            </w:r>
            <w:r w:rsidRPr="004B0ECD">
              <w:rPr>
                <w:rFonts w:ascii="Times New Roman" w:hAnsi="Times New Roman" w:cs="Times New Roman"/>
                <w:sz w:val="28"/>
                <w:szCs w:val="28"/>
              </w:rPr>
              <w:t xml:space="preserve"> липня і не пізніше </w:t>
            </w:r>
            <w:r w:rsidR="00B3488C" w:rsidRPr="004B0ECD">
              <w:rPr>
                <w:rFonts w:ascii="Times New Roman" w:hAnsi="Times New Roman" w:cs="Times New Roman"/>
                <w:sz w:val="28"/>
                <w:szCs w:val="28"/>
              </w:rPr>
              <w:t>31</w:t>
            </w:r>
            <w:r w:rsidRPr="004B0ECD">
              <w:rPr>
                <w:rFonts w:ascii="Times New Roman" w:hAnsi="Times New Roman" w:cs="Times New Roman"/>
                <w:sz w:val="28"/>
                <w:szCs w:val="28"/>
              </w:rPr>
              <w:t xml:space="preserve"> липня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tc>
      </w:tr>
      <w:tr w:rsidR="00045C6D" w:rsidRPr="004B0ECD" w:rsidTr="00EF4DA2">
        <w:tc>
          <w:tcPr>
            <w:tcW w:w="568" w:type="dxa"/>
            <w:vAlign w:val="center"/>
          </w:tcPr>
          <w:p w:rsidR="00045C6D" w:rsidRPr="004B0ECD" w:rsidRDefault="00045C6D" w:rsidP="00EF4DA2">
            <w:pPr>
              <w:rPr>
                <w:rFonts w:ascii="Times New Roman" w:hAnsi="Times New Roman" w:cs="Times New Roman"/>
                <w:sz w:val="28"/>
                <w:szCs w:val="28"/>
              </w:rPr>
            </w:pPr>
            <w:r w:rsidRPr="004B0ECD">
              <w:rPr>
                <w:rFonts w:ascii="Times New Roman" w:hAnsi="Times New Roman" w:cs="Times New Roman"/>
                <w:sz w:val="28"/>
                <w:szCs w:val="28"/>
              </w:rPr>
              <w:t>6.</w:t>
            </w:r>
          </w:p>
        </w:tc>
        <w:tc>
          <w:tcPr>
            <w:tcW w:w="4389" w:type="dxa"/>
            <w:shd w:val="clear" w:color="auto" w:fill="DEEAF6" w:themeFill="accent1" w:themeFillTint="33"/>
            <w:vAlign w:val="center"/>
          </w:tcPr>
          <w:p w:rsidR="00045C6D" w:rsidRPr="004B0ECD" w:rsidRDefault="00045C6D" w:rsidP="00EF4DA2">
            <w:pPr>
              <w:jc w:val="center"/>
              <w:rPr>
                <w:rFonts w:ascii="Times New Roman" w:hAnsi="Times New Roman" w:cs="Times New Roman"/>
                <w:sz w:val="28"/>
                <w:szCs w:val="28"/>
              </w:rPr>
            </w:pPr>
            <w:r w:rsidRPr="004B0ECD">
              <w:rPr>
                <w:rFonts w:ascii="Times New Roman" w:hAnsi="Times New Roman" w:cs="Times New Roman"/>
                <w:sz w:val="28"/>
                <w:szCs w:val="28"/>
              </w:rPr>
              <w:t>Терміни виконання умов до зарахування (подання оригіналів документів)</w:t>
            </w:r>
          </w:p>
        </w:tc>
        <w:tc>
          <w:tcPr>
            <w:tcW w:w="4672" w:type="dxa"/>
            <w:vAlign w:val="center"/>
          </w:tcPr>
          <w:p w:rsidR="00045C6D" w:rsidRPr="004B0ECD" w:rsidRDefault="00045C6D" w:rsidP="00EF4DA2">
            <w:pPr>
              <w:jc w:val="both"/>
              <w:rPr>
                <w:rFonts w:ascii="Times New Roman" w:hAnsi="Times New Roman" w:cs="Times New Roman"/>
                <w:sz w:val="28"/>
                <w:szCs w:val="28"/>
              </w:rPr>
            </w:pPr>
            <w:r w:rsidRPr="004B0ECD">
              <w:rPr>
                <w:rFonts w:ascii="Times New Roman" w:hAnsi="Times New Roman" w:cs="Times New Roman"/>
                <w:sz w:val="24"/>
                <w:szCs w:val="28"/>
              </w:rPr>
              <w:t xml:space="preserve">до 12.00 години  </w:t>
            </w:r>
            <w:r w:rsidR="00B3488C" w:rsidRPr="004B0ECD">
              <w:rPr>
                <w:rFonts w:ascii="Times New Roman" w:hAnsi="Times New Roman" w:cs="Times New Roman"/>
                <w:sz w:val="28"/>
                <w:szCs w:val="28"/>
              </w:rPr>
              <w:t>04</w:t>
            </w:r>
            <w:r w:rsidRPr="004B0ECD">
              <w:rPr>
                <w:rFonts w:ascii="Times New Roman" w:hAnsi="Times New Roman" w:cs="Times New Roman"/>
                <w:sz w:val="28"/>
                <w:szCs w:val="28"/>
              </w:rPr>
              <w:t xml:space="preserve"> </w:t>
            </w:r>
            <w:r w:rsidR="00B3488C" w:rsidRPr="004B0ECD">
              <w:rPr>
                <w:rFonts w:ascii="Times New Roman" w:hAnsi="Times New Roman" w:cs="Times New Roman"/>
                <w:sz w:val="28"/>
                <w:szCs w:val="28"/>
              </w:rPr>
              <w:t xml:space="preserve"> серпня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tc>
      </w:tr>
      <w:tr w:rsidR="00045C6D" w:rsidRPr="004B0ECD" w:rsidTr="00EF4DA2">
        <w:tc>
          <w:tcPr>
            <w:tcW w:w="568" w:type="dxa"/>
            <w:vAlign w:val="center"/>
          </w:tcPr>
          <w:p w:rsidR="00045C6D" w:rsidRPr="004B0ECD" w:rsidRDefault="00045C6D" w:rsidP="00EF4DA2">
            <w:pPr>
              <w:rPr>
                <w:rFonts w:ascii="Times New Roman" w:hAnsi="Times New Roman" w:cs="Times New Roman"/>
                <w:sz w:val="28"/>
                <w:szCs w:val="28"/>
              </w:rPr>
            </w:pPr>
            <w:r w:rsidRPr="004B0ECD">
              <w:rPr>
                <w:rFonts w:ascii="Times New Roman" w:hAnsi="Times New Roman" w:cs="Times New Roman"/>
                <w:sz w:val="28"/>
                <w:szCs w:val="28"/>
              </w:rPr>
              <w:t>7.</w:t>
            </w:r>
          </w:p>
        </w:tc>
        <w:tc>
          <w:tcPr>
            <w:tcW w:w="4389" w:type="dxa"/>
            <w:shd w:val="clear" w:color="auto" w:fill="DEEAF6" w:themeFill="accent1" w:themeFillTint="33"/>
            <w:vAlign w:val="center"/>
          </w:tcPr>
          <w:p w:rsidR="00045C6D" w:rsidRPr="004B0ECD" w:rsidRDefault="00045C6D" w:rsidP="00EF4DA2">
            <w:pPr>
              <w:jc w:val="center"/>
              <w:rPr>
                <w:rFonts w:ascii="Times New Roman" w:hAnsi="Times New Roman" w:cs="Times New Roman"/>
                <w:sz w:val="28"/>
                <w:szCs w:val="28"/>
              </w:rPr>
            </w:pPr>
            <w:r w:rsidRPr="004B0ECD">
              <w:rPr>
                <w:rFonts w:ascii="Times New Roman" w:hAnsi="Times New Roman" w:cs="Times New Roman"/>
                <w:sz w:val="28"/>
                <w:szCs w:val="28"/>
              </w:rPr>
              <w:t>Зарахування вступників</w:t>
            </w:r>
          </w:p>
        </w:tc>
        <w:tc>
          <w:tcPr>
            <w:tcW w:w="4672" w:type="dxa"/>
            <w:vAlign w:val="center"/>
          </w:tcPr>
          <w:p w:rsidR="00045C6D" w:rsidRPr="004B0ECD" w:rsidRDefault="00045C6D" w:rsidP="00EF4DA2">
            <w:pPr>
              <w:pStyle w:val="a4"/>
              <w:numPr>
                <w:ilvl w:val="0"/>
                <w:numId w:val="4"/>
              </w:numPr>
              <w:ind w:left="317"/>
              <w:jc w:val="both"/>
              <w:rPr>
                <w:rFonts w:ascii="Times New Roman" w:hAnsi="Times New Roman" w:cs="Times New Roman"/>
                <w:sz w:val="28"/>
                <w:szCs w:val="28"/>
              </w:rPr>
            </w:pPr>
            <w:r w:rsidRPr="004B0ECD">
              <w:rPr>
                <w:rFonts w:ascii="Times New Roman" w:hAnsi="Times New Roman" w:cs="Times New Roman"/>
                <w:sz w:val="28"/>
                <w:szCs w:val="28"/>
              </w:rPr>
              <w:t xml:space="preserve">за </w:t>
            </w:r>
            <w:r w:rsidRPr="004B0ECD">
              <w:rPr>
                <w:rFonts w:ascii="Times New Roman" w:hAnsi="Times New Roman" w:cs="Times New Roman"/>
                <w:b/>
                <w:sz w:val="28"/>
                <w:szCs w:val="28"/>
              </w:rPr>
              <w:t>регіональним</w:t>
            </w:r>
            <w:r w:rsidRPr="004B0ECD">
              <w:rPr>
                <w:rFonts w:ascii="Times New Roman" w:hAnsi="Times New Roman" w:cs="Times New Roman"/>
                <w:sz w:val="28"/>
                <w:szCs w:val="28"/>
              </w:rPr>
              <w:t xml:space="preserve"> замовленням </w:t>
            </w:r>
          </w:p>
          <w:p w:rsidR="00045C6D" w:rsidRPr="004B0ECD" w:rsidRDefault="00045C6D" w:rsidP="00EF4DA2">
            <w:pPr>
              <w:pStyle w:val="a4"/>
              <w:ind w:left="319"/>
              <w:jc w:val="both"/>
              <w:rPr>
                <w:rFonts w:ascii="Times New Roman" w:hAnsi="Times New Roman" w:cs="Times New Roman"/>
                <w:sz w:val="28"/>
                <w:szCs w:val="28"/>
              </w:rPr>
            </w:pPr>
            <w:r w:rsidRPr="004B0ECD">
              <w:rPr>
                <w:rFonts w:ascii="Times New Roman" w:hAnsi="Times New Roman" w:cs="Times New Roman"/>
                <w:sz w:val="28"/>
                <w:szCs w:val="28"/>
              </w:rPr>
              <w:t xml:space="preserve">  не пізніше </w:t>
            </w:r>
            <w:r w:rsidR="00F57F04" w:rsidRPr="004B0ECD">
              <w:rPr>
                <w:rFonts w:ascii="Times New Roman" w:hAnsi="Times New Roman" w:cs="Times New Roman"/>
                <w:b/>
                <w:sz w:val="28"/>
                <w:szCs w:val="28"/>
              </w:rPr>
              <w:t>0</w:t>
            </w:r>
            <w:r w:rsidR="00B3488C" w:rsidRPr="004B0ECD">
              <w:rPr>
                <w:rFonts w:ascii="Times New Roman" w:hAnsi="Times New Roman" w:cs="Times New Roman"/>
                <w:b/>
                <w:sz w:val="28"/>
                <w:szCs w:val="28"/>
              </w:rPr>
              <w:t>7</w:t>
            </w:r>
            <w:r w:rsidRPr="004B0ECD">
              <w:rPr>
                <w:rFonts w:ascii="Times New Roman" w:hAnsi="Times New Roman" w:cs="Times New Roman"/>
                <w:b/>
                <w:sz w:val="28"/>
                <w:szCs w:val="28"/>
              </w:rPr>
              <w:t xml:space="preserve"> </w:t>
            </w:r>
            <w:r w:rsidR="00F57F04" w:rsidRPr="004B0ECD">
              <w:rPr>
                <w:rFonts w:ascii="Times New Roman" w:hAnsi="Times New Roman" w:cs="Times New Roman"/>
                <w:b/>
                <w:sz w:val="28"/>
                <w:szCs w:val="28"/>
              </w:rPr>
              <w:t>серпня</w:t>
            </w:r>
            <w:r w:rsidRPr="004B0ECD">
              <w:rPr>
                <w:rFonts w:ascii="Times New Roman" w:hAnsi="Times New Roman" w:cs="Times New Roman"/>
                <w:sz w:val="28"/>
                <w:szCs w:val="28"/>
              </w:rPr>
              <w:t xml:space="preserve">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p w:rsidR="00045C6D" w:rsidRPr="004B0ECD" w:rsidRDefault="00045C6D" w:rsidP="00EF4DA2">
            <w:pPr>
              <w:pStyle w:val="a4"/>
              <w:numPr>
                <w:ilvl w:val="0"/>
                <w:numId w:val="4"/>
              </w:numPr>
              <w:ind w:left="317"/>
              <w:jc w:val="both"/>
              <w:rPr>
                <w:rFonts w:ascii="Times New Roman" w:hAnsi="Times New Roman" w:cs="Times New Roman"/>
                <w:sz w:val="28"/>
                <w:szCs w:val="28"/>
              </w:rPr>
            </w:pPr>
            <w:r w:rsidRPr="004B0ECD">
              <w:rPr>
                <w:rFonts w:ascii="Times New Roman" w:hAnsi="Times New Roman" w:cs="Times New Roman"/>
                <w:sz w:val="28"/>
                <w:szCs w:val="28"/>
              </w:rPr>
              <w:t xml:space="preserve">за кошти </w:t>
            </w:r>
            <w:r w:rsidRPr="004B0ECD">
              <w:rPr>
                <w:rFonts w:ascii="Times New Roman" w:hAnsi="Times New Roman" w:cs="Times New Roman"/>
                <w:b/>
                <w:sz w:val="28"/>
                <w:szCs w:val="28"/>
              </w:rPr>
              <w:t xml:space="preserve">фізичних та юридичних осіб </w:t>
            </w:r>
          </w:p>
          <w:p w:rsidR="00045C6D" w:rsidRPr="004B0ECD" w:rsidRDefault="00045C6D" w:rsidP="00EF4DA2">
            <w:pPr>
              <w:jc w:val="both"/>
              <w:rPr>
                <w:rFonts w:ascii="Times New Roman" w:hAnsi="Times New Roman" w:cs="Times New Roman"/>
                <w:sz w:val="28"/>
                <w:szCs w:val="28"/>
              </w:rPr>
            </w:pPr>
            <w:r w:rsidRPr="004B0ECD">
              <w:rPr>
                <w:rFonts w:ascii="Times New Roman" w:hAnsi="Times New Roman" w:cs="Times New Roman"/>
                <w:b/>
                <w:sz w:val="28"/>
                <w:szCs w:val="28"/>
              </w:rPr>
              <w:t xml:space="preserve">  </w:t>
            </w:r>
            <w:r w:rsidRPr="004B0ECD">
              <w:rPr>
                <w:rFonts w:ascii="Times New Roman" w:hAnsi="Times New Roman" w:cs="Times New Roman"/>
                <w:sz w:val="28"/>
                <w:szCs w:val="28"/>
              </w:rPr>
              <w:t>не пізніше</w:t>
            </w:r>
            <w:r w:rsidRPr="004B0ECD">
              <w:rPr>
                <w:rFonts w:ascii="Times New Roman" w:hAnsi="Times New Roman" w:cs="Times New Roman"/>
                <w:b/>
                <w:sz w:val="28"/>
                <w:szCs w:val="28"/>
              </w:rPr>
              <w:t xml:space="preserve"> </w:t>
            </w:r>
            <w:r w:rsidR="00B3488C" w:rsidRPr="004B0ECD">
              <w:rPr>
                <w:rFonts w:ascii="Times New Roman" w:hAnsi="Times New Roman" w:cs="Times New Roman"/>
                <w:b/>
                <w:sz w:val="28"/>
                <w:szCs w:val="28"/>
              </w:rPr>
              <w:t>11</w:t>
            </w:r>
            <w:r w:rsidRPr="004B0ECD">
              <w:rPr>
                <w:rFonts w:ascii="Times New Roman" w:hAnsi="Times New Roman" w:cs="Times New Roman"/>
                <w:sz w:val="28"/>
                <w:szCs w:val="28"/>
              </w:rPr>
              <w:t xml:space="preserve"> серпня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tc>
      </w:tr>
    </w:tbl>
    <w:p w:rsidR="00045C6D" w:rsidRPr="004B0ECD" w:rsidRDefault="00045C6D" w:rsidP="00055EA9">
      <w:pPr>
        <w:ind w:firstLine="284"/>
        <w:jc w:val="both"/>
        <w:rPr>
          <w:rFonts w:ascii="Times New Roman" w:hAnsi="Times New Roman" w:cs="Times New Roman"/>
          <w:sz w:val="28"/>
          <w:szCs w:val="28"/>
        </w:rPr>
      </w:pPr>
    </w:p>
    <w:p w:rsidR="00FF34F4" w:rsidRPr="004B0ECD" w:rsidRDefault="00FF34F4" w:rsidP="00055EA9">
      <w:pPr>
        <w:ind w:firstLine="284"/>
        <w:jc w:val="both"/>
        <w:rPr>
          <w:rFonts w:ascii="Times New Roman" w:hAnsi="Times New Roman" w:cs="Times New Roman"/>
          <w:sz w:val="28"/>
          <w:szCs w:val="28"/>
        </w:rPr>
      </w:pPr>
      <w:r w:rsidRPr="004B0ECD">
        <w:rPr>
          <w:rFonts w:ascii="Times New Roman" w:hAnsi="Times New Roman" w:cs="Times New Roman"/>
          <w:sz w:val="28"/>
          <w:szCs w:val="28"/>
        </w:rPr>
        <w:t xml:space="preserve">В коледжі </w:t>
      </w:r>
      <w:r w:rsidRPr="004B0ECD">
        <w:rPr>
          <w:rFonts w:ascii="Times New Roman" w:hAnsi="Times New Roman" w:cs="Times New Roman"/>
          <w:b/>
          <w:sz w:val="28"/>
          <w:szCs w:val="28"/>
        </w:rPr>
        <w:t>працює</w:t>
      </w:r>
      <w:r w:rsidRPr="004B0ECD">
        <w:rPr>
          <w:rFonts w:ascii="Times New Roman" w:hAnsi="Times New Roman" w:cs="Times New Roman"/>
          <w:sz w:val="28"/>
          <w:szCs w:val="28"/>
        </w:rPr>
        <w:t xml:space="preserve"> </w:t>
      </w:r>
      <w:r w:rsidRPr="004B0ECD">
        <w:rPr>
          <w:rFonts w:ascii="Times New Roman" w:hAnsi="Times New Roman" w:cs="Times New Roman"/>
          <w:b/>
          <w:sz w:val="28"/>
          <w:szCs w:val="28"/>
        </w:rPr>
        <w:t>консультативний центр,</w:t>
      </w:r>
      <w:r w:rsidRPr="004B0ECD">
        <w:rPr>
          <w:rFonts w:ascii="Times New Roman" w:hAnsi="Times New Roman" w:cs="Times New Roman"/>
          <w:sz w:val="28"/>
          <w:szCs w:val="28"/>
        </w:rPr>
        <w:t xml:space="preserve"> який допоможе кожному вступнику створити електронний кабінет та подати заяву в електронній формі!!!</w:t>
      </w: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p>
    <w:p w:rsidR="00045C6D" w:rsidRPr="004B0ECD" w:rsidRDefault="00045C6D" w:rsidP="00FF34F4">
      <w:pPr>
        <w:spacing w:after="0"/>
        <w:jc w:val="center"/>
        <w:rPr>
          <w:rFonts w:ascii="Times New Roman" w:hAnsi="Times New Roman" w:cs="Times New Roman"/>
          <w:b/>
          <w:noProof/>
          <w:color w:val="0070C0"/>
          <w:sz w:val="32"/>
          <w:szCs w:val="32"/>
          <w:lang w:eastAsia="uk-UA"/>
        </w:rPr>
      </w:pPr>
      <w:r w:rsidRPr="004B0ECD">
        <w:rPr>
          <w:rFonts w:ascii="Times New Roman" w:hAnsi="Times New Roman" w:cs="Times New Roman"/>
          <w:b/>
          <w:noProof/>
          <w:sz w:val="28"/>
          <w:szCs w:val="28"/>
          <w:lang w:eastAsia="ru-RU"/>
        </w:rPr>
        <w:lastRenderedPageBreak/>
        <w:drawing>
          <wp:anchor distT="0" distB="0" distL="114300" distR="114300" simplePos="0" relativeHeight="251666432" behindDoc="1" locked="0" layoutInCell="1" allowOverlap="1" wp14:anchorId="3E587001" wp14:editId="61CD9F6B">
            <wp:simplePos x="0" y="0"/>
            <wp:positionH relativeFrom="leftMargin">
              <wp:posOffset>261620</wp:posOffset>
            </wp:positionH>
            <wp:positionV relativeFrom="paragraph">
              <wp:posOffset>0</wp:posOffset>
            </wp:positionV>
            <wp:extent cx="743585" cy="1028700"/>
            <wp:effectExtent l="0" t="0" r="0" b="0"/>
            <wp:wrapTight wrapText="bothSides">
              <wp:wrapPolygon edited="0">
                <wp:start x="0" y="0"/>
                <wp:lineTo x="0" y="20800"/>
                <wp:lineTo x="8301" y="21200"/>
                <wp:lineTo x="12728" y="21200"/>
                <wp:lineTo x="21028" y="20800"/>
                <wp:lineTo x="21028"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1028700"/>
                    </a:xfrm>
                    <a:prstGeom prst="rect">
                      <a:avLst/>
                    </a:prstGeom>
                    <a:noFill/>
                  </pic:spPr>
                </pic:pic>
              </a:graphicData>
            </a:graphic>
            <wp14:sizeRelH relativeFrom="page">
              <wp14:pctWidth>0</wp14:pctWidth>
            </wp14:sizeRelH>
            <wp14:sizeRelV relativeFrom="page">
              <wp14:pctHeight>0</wp14:pctHeight>
            </wp14:sizeRelV>
          </wp:anchor>
        </w:drawing>
      </w:r>
    </w:p>
    <w:p w:rsidR="00FF34F4" w:rsidRPr="004B0ECD" w:rsidRDefault="00FF34F4" w:rsidP="00FF34F4">
      <w:pPr>
        <w:spacing w:after="0"/>
        <w:jc w:val="center"/>
        <w:rPr>
          <w:rFonts w:ascii="Times New Roman" w:hAnsi="Times New Roman" w:cs="Times New Roman"/>
          <w:b/>
          <w:noProof/>
          <w:color w:val="0070C0"/>
          <w:sz w:val="32"/>
          <w:szCs w:val="32"/>
          <w:lang w:eastAsia="uk-UA"/>
        </w:rPr>
      </w:pPr>
      <w:r w:rsidRPr="004B0ECD">
        <w:rPr>
          <w:rFonts w:ascii="Times New Roman" w:hAnsi="Times New Roman" w:cs="Times New Roman"/>
          <w:b/>
          <w:noProof/>
          <w:color w:val="0070C0"/>
          <w:sz w:val="32"/>
          <w:szCs w:val="32"/>
          <w:lang w:eastAsia="uk-UA"/>
        </w:rPr>
        <w:t xml:space="preserve">Строки прийому у </w:t>
      </w:r>
      <w:r w:rsidR="00144E38" w:rsidRPr="004B0ECD">
        <w:rPr>
          <w:rFonts w:ascii="Times New Roman" w:hAnsi="Times New Roman" w:cs="Times New Roman"/>
          <w:b/>
          <w:noProof/>
          <w:color w:val="0070C0"/>
          <w:sz w:val="32"/>
          <w:szCs w:val="32"/>
          <w:lang w:eastAsia="uk-UA"/>
        </w:rPr>
        <w:t>2026</w:t>
      </w:r>
      <w:r w:rsidRPr="004B0ECD">
        <w:rPr>
          <w:rFonts w:ascii="Times New Roman" w:hAnsi="Times New Roman" w:cs="Times New Roman"/>
          <w:b/>
          <w:noProof/>
          <w:color w:val="0070C0"/>
          <w:sz w:val="32"/>
          <w:szCs w:val="32"/>
          <w:lang w:eastAsia="uk-UA"/>
        </w:rPr>
        <w:t xml:space="preserve"> році</w:t>
      </w:r>
    </w:p>
    <w:p w:rsidR="00FF34F4" w:rsidRPr="004B0ECD" w:rsidRDefault="00FF34F4" w:rsidP="00FF34F4">
      <w:pPr>
        <w:spacing w:after="0"/>
        <w:jc w:val="center"/>
        <w:rPr>
          <w:rFonts w:ascii="Times New Roman" w:hAnsi="Times New Roman" w:cs="Times New Roman"/>
          <w:b/>
          <w:noProof/>
          <w:color w:val="0070C0"/>
          <w:sz w:val="32"/>
          <w:szCs w:val="32"/>
          <w:lang w:eastAsia="uk-UA"/>
        </w:rPr>
      </w:pPr>
      <w:r w:rsidRPr="004B0ECD">
        <w:rPr>
          <w:rFonts w:ascii="Times New Roman" w:hAnsi="Times New Roman" w:cs="Times New Roman"/>
          <w:b/>
          <w:noProof/>
          <w:color w:val="0070C0"/>
          <w:sz w:val="32"/>
          <w:szCs w:val="32"/>
          <w:lang w:eastAsia="uk-UA"/>
        </w:rPr>
        <w:t>на основі повної загальної середньої освіти (11 класів)</w:t>
      </w:r>
    </w:p>
    <w:tbl>
      <w:tblPr>
        <w:tblStyle w:val="a3"/>
        <w:tblpPr w:leftFromText="180" w:rightFromText="180" w:vertAnchor="page" w:horzAnchor="margin" w:tblpY="2491"/>
        <w:tblW w:w="0" w:type="auto"/>
        <w:tblLook w:val="04A0" w:firstRow="1" w:lastRow="0" w:firstColumn="1" w:lastColumn="0" w:noHBand="0" w:noVBand="1"/>
      </w:tblPr>
      <w:tblGrid>
        <w:gridCol w:w="568"/>
        <w:gridCol w:w="4205"/>
        <w:gridCol w:w="4856"/>
      </w:tblGrid>
      <w:tr w:rsidR="00FF34F4" w:rsidRPr="004B0ECD" w:rsidTr="00045C6D">
        <w:tc>
          <w:tcPr>
            <w:tcW w:w="568" w:type="dxa"/>
            <w:shd w:val="clear" w:color="auto" w:fill="17C2D9"/>
            <w:vAlign w:val="center"/>
          </w:tcPr>
          <w:p w:rsidR="00FF34F4" w:rsidRPr="004B0ECD" w:rsidRDefault="00FF34F4" w:rsidP="00045C6D">
            <w:pPr>
              <w:jc w:val="center"/>
              <w:rPr>
                <w:rFonts w:ascii="Times New Roman" w:hAnsi="Times New Roman" w:cs="Times New Roman"/>
                <w:b/>
                <w:sz w:val="28"/>
                <w:szCs w:val="28"/>
              </w:rPr>
            </w:pPr>
            <w:r w:rsidRPr="004B0ECD">
              <w:rPr>
                <w:rFonts w:ascii="Times New Roman" w:hAnsi="Times New Roman" w:cs="Times New Roman"/>
                <w:b/>
                <w:sz w:val="28"/>
                <w:szCs w:val="28"/>
              </w:rPr>
              <w:t>№</w:t>
            </w:r>
          </w:p>
          <w:p w:rsidR="00FF34F4" w:rsidRPr="004B0ECD" w:rsidRDefault="00FF34F4" w:rsidP="00045C6D">
            <w:pPr>
              <w:jc w:val="center"/>
              <w:rPr>
                <w:rFonts w:ascii="Times New Roman" w:hAnsi="Times New Roman" w:cs="Times New Roman"/>
                <w:b/>
                <w:sz w:val="28"/>
                <w:szCs w:val="28"/>
              </w:rPr>
            </w:pPr>
            <w:r w:rsidRPr="004B0ECD">
              <w:rPr>
                <w:rFonts w:ascii="Times New Roman" w:hAnsi="Times New Roman" w:cs="Times New Roman"/>
                <w:b/>
                <w:sz w:val="28"/>
                <w:szCs w:val="28"/>
              </w:rPr>
              <w:t>з/п</w:t>
            </w:r>
          </w:p>
        </w:tc>
        <w:tc>
          <w:tcPr>
            <w:tcW w:w="4205" w:type="dxa"/>
            <w:shd w:val="clear" w:color="auto" w:fill="17C2D9"/>
            <w:vAlign w:val="center"/>
          </w:tcPr>
          <w:p w:rsidR="00FF34F4" w:rsidRPr="004B0ECD" w:rsidRDefault="00FF34F4" w:rsidP="00045C6D">
            <w:pPr>
              <w:jc w:val="center"/>
              <w:rPr>
                <w:rFonts w:ascii="Times New Roman" w:hAnsi="Times New Roman" w:cs="Times New Roman"/>
                <w:b/>
                <w:sz w:val="28"/>
                <w:szCs w:val="28"/>
              </w:rPr>
            </w:pPr>
            <w:r w:rsidRPr="004B0ECD">
              <w:rPr>
                <w:rFonts w:ascii="Times New Roman" w:hAnsi="Times New Roman" w:cs="Times New Roman"/>
                <w:b/>
                <w:sz w:val="28"/>
                <w:szCs w:val="28"/>
              </w:rPr>
              <w:t>Етапи</w:t>
            </w:r>
          </w:p>
        </w:tc>
        <w:tc>
          <w:tcPr>
            <w:tcW w:w="4856" w:type="dxa"/>
            <w:shd w:val="clear" w:color="auto" w:fill="17C2D9"/>
            <w:vAlign w:val="center"/>
          </w:tcPr>
          <w:p w:rsidR="00FF34F4" w:rsidRPr="004B0ECD" w:rsidRDefault="00FF34F4" w:rsidP="00045C6D">
            <w:pPr>
              <w:jc w:val="center"/>
              <w:rPr>
                <w:rFonts w:ascii="Times New Roman" w:hAnsi="Times New Roman" w:cs="Times New Roman"/>
                <w:b/>
                <w:sz w:val="28"/>
                <w:szCs w:val="28"/>
              </w:rPr>
            </w:pPr>
            <w:r w:rsidRPr="004B0ECD">
              <w:rPr>
                <w:rFonts w:ascii="Times New Roman" w:hAnsi="Times New Roman" w:cs="Times New Roman"/>
                <w:b/>
                <w:sz w:val="28"/>
                <w:szCs w:val="28"/>
              </w:rPr>
              <w:t>На основі 11 класів</w:t>
            </w:r>
          </w:p>
        </w:tc>
      </w:tr>
      <w:tr w:rsidR="00FF34F4" w:rsidRPr="004B0ECD" w:rsidTr="00045C6D">
        <w:tc>
          <w:tcPr>
            <w:tcW w:w="568" w:type="dxa"/>
            <w:shd w:val="clear" w:color="auto" w:fill="DEEAF6" w:themeFill="accent1" w:themeFillTint="33"/>
            <w:vAlign w:val="center"/>
          </w:tcPr>
          <w:p w:rsidR="00FF34F4" w:rsidRPr="004B0ECD" w:rsidRDefault="00FF34F4" w:rsidP="00045C6D">
            <w:pPr>
              <w:rPr>
                <w:rFonts w:ascii="Times New Roman" w:hAnsi="Times New Roman" w:cs="Times New Roman"/>
                <w:sz w:val="28"/>
                <w:szCs w:val="28"/>
              </w:rPr>
            </w:pPr>
            <w:r w:rsidRPr="004B0ECD">
              <w:rPr>
                <w:rFonts w:ascii="Times New Roman" w:hAnsi="Times New Roman" w:cs="Times New Roman"/>
                <w:sz w:val="28"/>
                <w:szCs w:val="28"/>
              </w:rPr>
              <w:t>1.</w:t>
            </w:r>
          </w:p>
        </w:tc>
        <w:tc>
          <w:tcPr>
            <w:tcW w:w="4205" w:type="dxa"/>
            <w:vAlign w:val="center"/>
          </w:tcPr>
          <w:p w:rsidR="00FF34F4" w:rsidRPr="004B0ECD" w:rsidRDefault="00FF34F4" w:rsidP="00045C6D">
            <w:pPr>
              <w:jc w:val="both"/>
              <w:rPr>
                <w:rFonts w:ascii="Times New Roman" w:hAnsi="Times New Roman" w:cs="Times New Roman"/>
                <w:sz w:val="28"/>
                <w:szCs w:val="28"/>
              </w:rPr>
            </w:pPr>
            <w:r w:rsidRPr="004B0ECD">
              <w:rPr>
                <w:rFonts w:ascii="Times New Roman" w:hAnsi="Times New Roman" w:cs="Times New Roman"/>
                <w:sz w:val="28"/>
                <w:szCs w:val="28"/>
              </w:rPr>
              <w:t>Реєстрація електронних кабінетів вступників</w:t>
            </w:r>
          </w:p>
        </w:tc>
        <w:tc>
          <w:tcPr>
            <w:tcW w:w="4856" w:type="dxa"/>
            <w:shd w:val="clear" w:color="auto" w:fill="DEEAF6" w:themeFill="accent1" w:themeFillTint="33"/>
            <w:vAlign w:val="center"/>
          </w:tcPr>
          <w:p w:rsidR="00FF34F4" w:rsidRPr="004B0ECD" w:rsidRDefault="00FF34F4" w:rsidP="00045C6D">
            <w:pPr>
              <w:jc w:val="both"/>
              <w:rPr>
                <w:rFonts w:ascii="Times New Roman" w:hAnsi="Times New Roman" w:cs="Times New Roman"/>
                <w:sz w:val="28"/>
                <w:szCs w:val="28"/>
              </w:rPr>
            </w:pPr>
            <w:r w:rsidRPr="004B0ECD">
              <w:rPr>
                <w:rFonts w:ascii="Times New Roman" w:hAnsi="Times New Roman" w:cs="Times New Roman"/>
                <w:sz w:val="28"/>
                <w:szCs w:val="28"/>
              </w:rPr>
              <w:t xml:space="preserve">розпочинається </w:t>
            </w:r>
            <w:r w:rsidRPr="004B0ECD">
              <w:rPr>
                <w:rFonts w:ascii="Times New Roman" w:hAnsi="Times New Roman" w:cs="Times New Roman"/>
                <w:b/>
                <w:sz w:val="28"/>
                <w:szCs w:val="28"/>
              </w:rPr>
              <w:t>01</w:t>
            </w:r>
            <w:r w:rsidRPr="004B0ECD">
              <w:rPr>
                <w:rFonts w:ascii="Times New Roman" w:hAnsi="Times New Roman" w:cs="Times New Roman"/>
                <w:sz w:val="28"/>
                <w:szCs w:val="28"/>
              </w:rPr>
              <w:t xml:space="preserve"> липня</w:t>
            </w:r>
          </w:p>
        </w:tc>
      </w:tr>
      <w:tr w:rsidR="00FF34F4" w:rsidRPr="004B0ECD" w:rsidTr="00045C6D">
        <w:tc>
          <w:tcPr>
            <w:tcW w:w="568" w:type="dxa"/>
            <w:shd w:val="clear" w:color="auto" w:fill="DEEAF6" w:themeFill="accent1" w:themeFillTint="33"/>
            <w:vAlign w:val="center"/>
          </w:tcPr>
          <w:p w:rsidR="00FF34F4" w:rsidRPr="004B0ECD" w:rsidRDefault="00FF34F4" w:rsidP="00045C6D">
            <w:pPr>
              <w:rPr>
                <w:rFonts w:ascii="Times New Roman" w:hAnsi="Times New Roman" w:cs="Times New Roman"/>
                <w:sz w:val="28"/>
                <w:szCs w:val="28"/>
              </w:rPr>
            </w:pPr>
            <w:r w:rsidRPr="004B0ECD">
              <w:rPr>
                <w:rFonts w:ascii="Times New Roman" w:hAnsi="Times New Roman" w:cs="Times New Roman"/>
                <w:sz w:val="28"/>
                <w:szCs w:val="28"/>
              </w:rPr>
              <w:t>2.</w:t>
            </w:r>
          </w:p>
        </w:tc>
        <w:tc>
          <w:tcPr>
            <w:tcW w:w="4205" w:type="dxa"/>
            <w:vAlign w:val="center"/>
          </w:tcPr>
          <w:p w:rsidR="00FF34F4" w:rsidRPr="004B0ECD" w:rsidRDefault="00FF34F4" w:rsidP="00045C6D">
            <w:pPr>
              <w:jc w:val="both"/>
              <w:rPr>
                <w:rFonts w:ascii="Times New Roman" w:hAnsi="Times New Roman" w:cs="Times New Roman"/>
                <w:sz w:val="16"/>
                <w:szCs w:val="28"/>
              </w:rPr>
            </w:pPr>
          </w:p>
          <w:p w:rsidR="00FF34F4" w:rsidRPr="004B0ECD" w:rsidRDefault="00FF34F4" w:rsidP="00045C6D">
            <w:pPr>
              <w:jc w:val="both"/>
              <w:rPr>
                <w:rFonts w:ascii="Times New Roman" w:hAnsi="Times New Roman" w:cs="Times New Roman"/>
                <w:sz w:val="28"/>
                <w:szCs w:val="28"/>
              </w:rPr>
            </w:pPr>
            <w:r w:rsidRPr="004B0ECD">
              <w:rPr>
                <w:rFonts w:ascii="Times New Roman" w:hAnsi="Times New Roman" w:cs="Times New Roman"/>
                <w:sz w:val="28"/>
                <w:szCs w:val="28"/>
              </w:rPr>
              <w:t>Реєстрація заяв та документів</w:t>
            </w:r>
          </w:p>
        </w:tc>
        <w:tc>
          <w:tcPr>
            <w:tcW w:w="4856" w:type="dxa"/>
            <w:shd w:val="clear" w:color="auto" w:fill="DEEAF6" w:themeFill="accent1" w:themeFillTint="33"/>
            <w:vAlign w:val="center"/>
          </w:tcPr>
          <w:p w:rsidR="00FF34F4" w:rsidRPr="004B0ECD" w:rsidRDefault="00FF34F4" w:rsidP="00BA11E8">
            <w:pPr>
              <w:jc w:val="both"/>
              <w:rPr>
                <w:rFonts w:ascii="Times New Roman" w:hAnsi="Times New Roman" w:cs="Times New Roman"/>
                <w:sz w:val="28"/>
                <w:szCs w:val="28"/>
              </w:rPr>
            </w:pPr>
            <w:r w:rsidRPr="004B0ECD">
              <w:rPr>
                <w:rFonts w:ascii="Times New Roman" w:hAnsi="Times New Roman" w:cs="Times New Roman"/>
                <w:sz w:val="28"/>
                <w:szCs w:val="28"/>
              </w:rPr>
              <w:t xml:space="preserve">з </w:t>
            </w:r>
            <w:r w:rsidRPr="004B0ECD">
              <w:rPr>
                <w:rFonts w:ascii="Times New Roman" w:hAnsi="Times New Roman" w:cs="Times New Roman"/>
                <w:b/>
                <w:sz w:val="28"/>
                <w:szCs w:val="28"/>
              </w:rPr>
              <w:t>0</w:t>
            </w:r>
            <w:r w:rsidR="00BA11E8" w:rsidRPr="004B0ECD">
              <w:rPr>
                <w:rFonts w:ascii="Times New Roman" w:hAnsi="Times New Roman" w:cs="Times New Roman"/>
                <w:b/>
                <w:sz w:val="28"/>
                <w:szCs w:val="28"/>
              </w:rPr>
              <w:t>6</w:t>
            </w:r>
            <w:r w:rsidRPr="004B0ECD">
              <w:rPr>
                <w:rFonts w:ascii="Times New Roman" w:hAnsi="Times New Roman" w:cs="Times New Roman"/>
                <w:b/>
                <w:sz w:val="28"/>
                <w:szCs w:val="28"/>
              </w:rPr>
              <w:t xml:space="preserve"> липня</w:t>
            </w:r>
            <w:r w:rsidRPr="004B0ECD">
              <w:rPr>
                <w:rFonts w:ascii="Times New Roman" w:hAnsi="Times New Roman" w:cs="Times New Roman"/>
                <w:sz w:val="28"/>
                <w:szCs w:val="28"/>
              </w:rPr>
              <w:t xml:space="preserve">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tc>
      </w:tr>
      <w:tr w:rsidR="00FF34F4" w:rsidRPr="004B0ECD" w:rsidTr="00045C6D">
        <w:tc>
          <w:tcPr>
            <w:tcW w:w="568" w:type="dxa"/>
            <w:shd w:val="clear" w:color="auto" w:fill="DEEAF6" w:themeFill="accent1" w:themeFillTint="33"/>
            <w:vAlign w:val="center"/>
          </w:tcPr>
          <w:p w:rsidR="00FF34F4" w:rsidRPr="004B0ECD" w:rsidRDefault="00FF34F4" w:rsidP="00045C6D">
            <w:pPr>
              <w:rPr>
                <w:rFonts w:ascii="Times New Roman" w:hAnsi="Times New Roman" w:cs="Times New Roman"/>
                <w:sz w:val="28"/>
                <w:szCs w:val="28"/>
              </w:rPr>
            </w:pPr>
          </w:p>
        </w:tc>
        <w:tc>
          <w:tcPr>
            <w:tcW w:w="4205" w:type="dxa"/>
            <w:vAlign w:val="center"/>
          </w:tcPr>
          <w:p w:rsidR="00FF34F4" w:rsidRPr="004B0ECD" w:rsidRDefault="00FF34F4" w:rsidP="00045C6D">
            <w:pPr>
              <w:jc w:val="both"/>
              <w:rPr>
                <w:rFonts w:ascii="Times New Roman" w:hAnsi="Times New Roman" w:cs="Times New Roman"/>
                <w:sz w:val="16"/>
                <w:szCs w:val="28"/>
              </w:rPr>
            </w:pPr>
            <w:r w:rsidRPr="004B0ECD">
              <w:rPr>
                <w:rFonts w:ascii="Times New Roman" w:hAnsi="Times New Roman" w:cs="Times New Roman"/>
                <w:sz w:val="28"/>
                <w:szCs w:val="28"/>
              </w:rPr>
              <w:t>Додатковий набір</w:t>
            </w:r>
          </w:p>
        </w:tc>
        <w:tc>
          <w:tcPr>
            <w:tcW w:w="4856" w:type="dxa"/>
            <w:shd w:val="clear" w:color="auto" w:fill="DEEAF6" w:themeFill="accent1" w:themeFillTint="33"/>
            <w:vAlign w:val="center"/>
          </w:tcPr>
          <w:p w:rsidR="00FF34F4" w:rsidRPr="004B0ECD" w:rsidRDefault="00FF34F4" w:rsidP="00045C6D">
            <w:pPr>
              <w:jc w:val="both"/>
              <w:rPr>
                <w:rFonts w:ascii="Times New Roman" w:hAnsi="Times New Roman" w:cs="Times New Roman"/>
                <w:b/>
                <w:sz w:val="28"/>
                <w:szCs w:val="28"/>
              </w:rPr>
            </w:pPr>
            <w:r w:rsidRPr="004B0ECD">
              <w:rPr>
                <w:rFonts w:ascii="Times New Roman" w:hAnsi="Times New Roman" w:cs="Times New Roman"/>
                <w:b/>
                <w:sz w:val="28"/>
                <w:szCs w:val="28"/>
              </w:rPr>
              <w:t xml:space="preserve">з 05 серпня по 31 вересня </w:t>
            </w:r>
            <w:r w:rsidR="00144E38" w:rsidRPr="004B0ECD">
              <w:rPr>
                <w:rFonts w:ascii="Times New Roman" w:hAnsi="Times New Roman" w:cs="Times New Roman"/>
                <w:b/>
                <w:sz w:val="28"/>
                <w:szCs w:val="28"/>
              </w:rPr>
              <w:t>2026</w:t>
            </w:r>
            <w:r w:rsidRPr="004B0ECD">
              <w:rPr>
                <w:rFonts w:ascii="Times New Roman" w:hAnsi="Times New Roman" w:cs="Times New Roman"/>
                <w:b/>
                <w:sz w:val="28"/>
                <w:szCs w:val="28"/>
              </w:rPr>
              <w:t xml:space="preserve"> року;</w:t>
            </w:r>
          </w:p>
          <w:p w:rsidR="00FF34F4" w:rsidRPr="004B0ECD" w:rsidRDefault="00FF34F4" w:rsidP="00045C6D">
            <w:pPr>
              <w:pStyle w:val="a4"/>
              <w:numPr>
                <w:ilvl w:val="0"/>
                <w:numId w:val="5"/>
              </w:numPr>
              <w:ind w:left="320"/>
              <w:jc w:val="both"/>
              <w:rPr>
                <w:rFonts w:ascii="Times New Roman" w:hAnsi="Times New Roman" w:cs="Times New Roman"/>
                <w:sz w:val="28"/>
                <w:szCs w:val="28"/>
              </w:rPr>
            </w:pPr>
            <w:r w:rsidRPr="004B0ECD">
              <w:rPr>
                <w:rFonts w:ascii="Times New Roman" w:hAnsi="Times New Roman" w:cs="Times New Roman"/>
                <w:sz w:val="24"/>
                <w:szCs w:val="28"/>
              </w:rPr>
              <w:t>І сесія з 05.08 по 26.08</w:t>
            </w:r>
          </w:p>
          <w:p w:rsidR="00FF34F4" w:rsidRPr="004B0ECD" w:rsidRDefault="00FF34F4" w:rsidP="00F57F04">
            <w:pPr>
              <w:pStyle w:val="a4"/>
              <w:numPr>
                <w:ilvl w:val="0"/>
                <w:numId w:val="5"/>
              </w:numPr>
              <w:ind w:left="320"/>
              <w:jc w:val="both"/>
              <w:rPr>
                <w:rFonts w:ascii="Times New Roman" w:hAnsi="Times New Roman" w:cs="Times New Roman"/>
                <w:sz w:val="28"/>
                <w:szCs w:val="28"/>
              </w:rPr>
            </w:pPr>
            <w:r w:rsidRPr="004B0ECD">
              <w:rPr>
                <w:rFonts w:ascii="Times New Roman" w:hAnsi="Times New Roman" w:cs="Times New Roman"/>
                <w:sz w:val="24"/>
                <w:szCs w:val="28"/>
              </w:rPr>
              <w:t xml:space="preserve">ІІ сесія з 01.09 по </w:t>
            </w:r>
            <w:r w:rsidR="00F57F04" w:rsidRPr="004B0ECD">
              <w:rPr>
                <w:rFonts w:ascii="Times New Roman" w:hAnsi="Times New Roman" w:cs="Times New Roman"/>
                <w:sz w:val="24"/>
                <w:szCs w:val="28"/>
              </w:rPr>
              <w:t>19</w:t>
            </w:r>
            <w:r w:rsidRPr="004B0ECD">
              <w:rPr>
                <w:rFonts w:ascii="Times New Roman" w:hAnsi="Times New Roman" w:cs="Times New Roman"/>
                <w:sz w:val="24"/>
                <w:szCs w:val="28"/>
              </w:rPr>
              <w:t>.09</w:t>
            </w:r>
          </w:p>
        </w:tc>
      </w:tr>
      <w:tr w:rsidR="00FF34F4" w:rsidRPr="004B0ECD" w:rsidTr="00045C6D">
        <w:tc>
          <w:tcPr>
            <w:tcW w:w="568" w:type="dxa"/>
            <w:shd w:val="clear" w:color="auto" w:fill="DEEAF6" w:themeFill="accent1" w:themeFillTint="33"/>
            <w:vAlign w:val="center"/>
          </w:tcPr>
          <w:p w:rsidR="00FF34F4" w:rsidRPr="004B0ECD" w:rsidRDefault="00FF34F4" w:rsidP="00045C6D">
            <w:pPr>
              <w:rPr>
                <w:rFonts w:ascii="Times New Roman" w:hAnsi="Times New Roman" w:cs="Times New Roman"/>
                <w:sz w:val="28"/>
                <w:szCs w:val="28"/>
              </w:rPr>
            </w:pPr>
            <w:r w:rsidRPr="004B0ECD">
              <w:rPr>
                <w:rFonts w:ascii="Times New Roman" w:hAnsi="Times New Roman" w:cs="Times New Roman"/>
                <w:sz w:val="28"/>
                <w:szCs w:val="28"/>
              </w:rPr>
              <w:t>3.</w:t>
            </w:r>
          </w:p>
        </w:tc>
        <w:tc>
          <w:tcPr>
            <w:tcW w:w="4205" w:type="dxa"/>
            <w:vAlign w:val="center"/>
          </w:tcPr>
          <w:p w:rsidR="00FF34F4" w:rsidRPr="004B0ECD" w:rsidRDefault="00FF34F4" w:rsidP="00045C6D">
            <w:pPr>
              <w:jc w:val="both"/>
              <w:rPr>
                <w:rFonts w:ascii="Times New Roman" w:hAnsi="Times New Roman" w:cs="Times New Roman"/>
                <w:sz w:val="28"/>
                <w:szCs w:val="28"/>
              </w:rPr>
            </w:pPr>
            <w:r w:rsidRPr="004B0ECD">
              <w:rPr>
                <w:rFonts w:ascii="Times New Roman" w:hAnsi="Times New Roman" w:cs="Times New Roman"/>
                <w:sz w:val="28"/>
                <w:szCs w:val="28"/>
              </w:rPr>
              <w:t xml:space="preserve">Реєстрація заяв та документів закінчується </w:t>
            </w:r>
          </w:p>
        </w:tc>
        <w:tc>
          <w:tcPr>
            <w:tcW w:w="4856" w:type="dxa"/>
            <w:shd w:val="clear" w:color="auto" w:fill="DEEAF6" w:themeFill="accent1" w:themeFillTint="33"/>
            <w:vAlign w:val="center"/>
          </w:tcPr>
          <w:p w:rsidR="00FF34F4" w:rsidRPr="004B0ECD" w:rsidRDefault="00FF34F4" w:rsidP="00045C6D">
            <w:pPr>
              <w:pStyle w:val="a4"/>
              <w:numPr>
                <w:ilvl w:val="0"/>
                <w:numId w:val="7"/>
              </w:numPr>
              <w:ind w:left="317"/>
              <w:jc w:val="both"/>
              <w:rPr>
                <w:rFonts w:ascii="Times New Roman" w:hAnsi="Times New Roman" w:cs="Times New Roman"/>
                <w:sz w:val="28"/>
                <w:szCs w:val="28"/>
              </w:rPr>
            </w:pPr>
            <w:r w:rsidRPr="004B0ECD">
              <w:rPr>
                <w:rFonts w:ascii="Times New Roman" w:hAnsi="Times New Roman" w:cs="Times New Roman"/>
                <w:b/>
                <w:sz w:val="28"/>
                <w:szCs w:val="28"/>
              </w:rPr>
              <w:t>2</w:t>
            </w:r>
            <w:r w:rsidR="00BA11E8" w:rsidRPr="004B0ECD">
              <w:rPr>
                <w:rFonts w:ascii="Times New Roman" w:hAnsi="Times New Roman" w:cs="Times New Roman"/>
                <w:b/>
                <w:sz w:val="28"/>
                <w:szCs w:val="28"/>
              </w:rPr>
              <w:t>7</w:t>
            </w:r>
            <w:r w:rsidRPr="004B0ECD">
              <w:rPr>
                <w:rFonts w:ascii="Times New Roman" w:hAnsi="Times New Roman" w:cs="Times New Roman"/>
                <w:b/>
                <w:sz w:val="28"/>
                <w:szCs w:val="28"/>
              </w:rPr>
              <w:t xml:space="preserve"> липня</w:t>
            </w:r>
            <w:r w:rsidRPr="004B0ECD">
              <w:rPr>
                <w:rFonts w:ascii="Times New Roman" w:hAnsi="Times New Roman" w:cs="Times New Roman"/>
                <w:sz w:val="28"/>
                <w:szCs w:val="28"/>
              </w:rPr>
              <w:t xml:space="preserve"> для осіб, які вступають на основі </w:t>
            </w:r>
            <w:r w:rsidRPr="004B0ECD">
              <w:rPr>
                <w:rFonts w:ascii="Times New Roman" w:eastAsia="Times New Roman" w:hAnsi="Times New Roman" w:cs="Times New Roman"/>
                <w:b/>
                <w:sz w:val="28"/>
                <w:szCs w:val="28"/>
                <w:lang w:eastAsia="uk-UA"/>
              </w:rPr>
              <w:t>співбесіди;</w:t>
            </w:r>
          </w:p>
          <w:p w:rsidR="00FF34F4" w:rsidRPr="004B0ECD" w:rsidRDefault="00FF34F4" w:rsidP="00045C6D">
            <w:pPr>
              <w:pStyle w:val="a4"/>
              <w:ind w:left="317"/>
              <w:jc w:val="both"/>
              <w:rPr>
                <w:rFonts w:ascii="Times New Roman" w:hAnsi="Times New Roman" w:cs="Times New Roman"/>
                <w:sz w:val="16"/>
                <w:szCs w:val="28"/>
              </w:rPr>
            </w:pPr>
          </w:p>
          <w:p w:rsidR="00FF34F4" w:rsidRPr="004B0ECD" w:rsidRDefault="00FF34F4" w:rsidP="00045C6D">
            <w:pPr>
              <w:pStyle w:val="a4"/>
              <w:numPr>
                <w:ilvl w:val="0"/>
                <w:numId w:val="7"/>
              </w:numPr>
              <w:ind w:left="317"/>
              <w:jc w:val="both"/>
              <w:rPr>
                <w:rFonts w:ascii="Times New Roman" w:hAnsi="Times New Roman" w:cs="Times New Roman"/>
                <w:sz w:val="28"/>
                <w:szCs w:val="28"/>
              </w:rPr>
            </w:pPr>
            <w:r w:rsidRPr="004B0ECD">
              <w:rPr>
                <w:rFonts w:ascii="Times New Roman" w:hAnsi="Times New Roman" w:cs="Times New Roman"/>
                <w:b/>
                <w:sz w:val="28"/>
                <w:szCs w:val="28"/>
              </w:rPr>
              <w:t>02 серпня</w:t>
            </w:r>
            <w:r w:rsidRPr="004B0ECD">
              <w:rPr>
                <w:rFonts w:ascii="Times New Roman" w:hAnsi="Times New Roman" w:cs="Times New Roman"/>
                <w:sz w:val="28"/>
                <w:szCs w:val="28"/>
              </w:rPr>
              <w:t xml:space="preserve"> для осіб, які вступають тільки на основі </w:t>
            </w:r>
            <w:r w:rsidRPr="004B0ECD">
              <w:rPr>
                <w:rFonts w:ascii="Times New Roman" w:hAnsi="Times New Roman" w:cs="Times New Roman"/>
                <w:b/>
                <w:sz w:val="28"/>
                <w:szCs w:val="28"/>
              </w:rPr>
              <w:t>сертифікату НМТ</w:t>
            </w:r>
          </w:p>
        </w:tc>
      </w:tr>
      <w:tr w:rsidR="00FF34F4" w:rsidRPr="004B0ECD" w:rsidTr="00045C6D">
        <w:tc>
          <w:tcPr>
            <w:tcW w:w="568" w:type="dxa"/>
            <w:shd w:val="clear" w:color="auto" w:fill="DEEAF6" w:themeFill="accent1" w:themeFillTint="33"/>
            <w:vAlign w:val="center"/>
          </w:tcPr>
          <w:p w:rsidR="00FF34F4" w:rsidRPr="004B0ECD" w:rsidRDefault="00FF34F4" w:rsidP="00045C6D">
            <w:pPr>
              <w:rPr>
                <w:rFonts w:ascii="Times New Roman" w:hAnsi="Times New Roman" w:cs="Times New Roman"/>
                <w:sz w:val="28"/>
                <w:szCs w:val="28"/>
              </w:rPr>
            </w:pPr>
            <w:r w:rsidRPr="004B0ECD">
              <w:rPr>
                <w:rFonts w:ascii="Times New Roman" w:hAnsi="Times New Roman" w:cs="Times New Roman"/>
                <w:sz w:val="28"/>
                <w:szCs w:val="28"/>
              </w:rPr>
              <w:t>4.</w:t>
            </w:r>
          </w:p>
        </w:tc>
        <w:tc>
          <w:tcPr>
            <w:tcW w:w="4205" w:type="dxa"/>
            <w:vAlign w:val="center"/>
          </w:tcPr>
          <w:p w:rsidR="00FF34F4" w:rsidRPr="004B0ECD" w:rsidRDefault="00FF34F4" w:rsidP="00F57F04">
            <w:pPr>
              <w:jc w:val="both"/>
              <w:rPr>
                <w:rFonts w:ascii="Times New Roman" w:hAnsi="Times New Roman" w:cs="Times New Roman"/>
                <w:sz w:val="28"/>
                <w:szCs w:val="28"/>
              </w:rPr>
            </w:pPr>
            <w:r w:rsidRPr="004B0ECD">
              <w:rPr>
                <w:rFonts w:ascii="Times New Roman" w:hAnsi="Times New Roman" w:cs="Times New Roman"/>
                <w:sz w:val="28"/>
                <w:szCs w:val="28"/>
              </w:rPr>
              <w:t xml:space="preserve">Терміни </w:t>
            </w:r>
            <w:r w:rsidRPr="004B0ECD">
              <w:rPr>
                <w:rFonts w:ascii="Times New Roman" w:eastAsia="Times New Roman" w:hAnsi="Times New Roman" w:cs="Times New Roman"/>
                <w:b/>
                <w:sz w:val="28"/>
                <w:szCs w:val="28"/>
                <w:lang w:eastAsia="uk-UA"/>
              </w:rPr>
              <w:t>співбесіди</w:t>
            </w:r>
          </w:p>
        </w:tc>
        <w:tc>
          <w:tcPr>
            <w:tcW w:w="4856" w:type="dxa"/>
            <w:shd w:val="clear" w:color="auto" w:fill="DEEAF6" w:themeFill="accent1" w:themeFillTint="33"/>
            <w:vAlign w:val="center"/>
          </w:tcPr>
          <w:p w:rsidR="00FF34F4" w:rsidRPr="004B0ECD" w:rsidRDefault="00FF34F4" w:rsidP="002735E4">
            <w:pPr>
              <w:jc w:val="both"/>
              <w:rPr>
                <w:rFonts w:ascii="Times New Roman" w:hAnsi="Times New Roman" w:cs="Times New Roman"/>
                <w:sz w:val="28"/>
                <w:szCs w:val="28"/>
              </w:rPr>
            </w:pPr>
            <w:r w:rsidRPr="004B0ECD">
              <w:rPr>
                <w:rFonts w:ascii="Times New Roman" w:hAnsi="Times New Roman" w:cs="Times New Roman"/>
                <w:sz w:val="28"/>
                <w:szCs w:val="28"/>
              </w:rPr>
              <w:t xml:space="preserve">з </w:t>
            </w:r>
            <w:r w:rsidRPr="004B0ECD">
              <w:rPr>
                <w:rFonts w:ascii="Times New Roman" w:hAnsi="Times New Roman" w:cs="Times New Roman"/>
                <w:b/>
                <w:sz w:val="28"/>
                <w:szCs w:val="28"/>
              </w:rPr>
              <w:t>2</w:t>
            </w:r>
            <w:r w:rsidR="002735E4" w:rsidRPr="004B0ECD">
              <w:rPr>
                <w:rFonts w:ascii="Times New Roman" w:hAnsi="Times New Roman" w:cs="Times New Roman"/>
                <w:b/>
                <w:sz w:val="28"/>
                <w:szCs w:val="28"/>
              </w:rPr>
              <w:t>7</w:t>
            </w:r>
            <w:r w:rsidRPr="004B0ECD">
              <w:rPr>
                <w:rFonts w:ascii="Times New Roman" w:hAnsi="Times New Roman" w:cs="Times New Roman"/>
                <w:b/>
                <w:bCs/>
                <w:sz w:val="28"/>
                <w:szCs w:val="28"/>
              </w:rPr>
              <w:t xml:space="preserve"> липня</w:t>
            </w:r>
            <w:r w:rsidRPr="004B0ECD">
              <w:rPr>
                <w:rFonts w:ascii="Times New Roman" w:hAnsi="Times New Roman" w:cs="Times New Roman"/>
                <w:sz w:val="28"/>
                <w:szCs w:val="28"/>
              </w:rPr>
              <w:t xml:space="preserve"> по </w:t>
            </w:r>
            <w:r w:rsidRPr="004B0ECD">
              <w:rPr>
                <w:rFonts w:ascii="Times New Roman" w:hAnsi="Times New Roman" w:cs="Times New Roman"/>
                <w:b/>
                <w:bCs/>
                <w:sz w:val="28"/>
                <w:szCs w:val="28"/>
              </w:rPr>
              <w:t>0</w:t>
            </w:r>
            <w:r w:rsidR="002735E4" w:rsidRPr="004B0ECD">
              <w:rPr>
                <w:rFonts w:ascii="Times New Roman" w:hAnsi="Times New Roman" w:cs="Times New Roman"/>
                <w:b/>
                <w:bCs/>
                <w:sz w:val="28"/>
                <w:szCs w:val="28"/>
              </w:rPr>
              <w:t>7</w:t>
            </w:r>
            <w:r w:rsidRPr="004B0ECD">
              <w:rPr>
                <w:rFonts w:ascii="Times New Roman" w:hAnsi="Times New Roman" w:cs="Times New Roman"/>
                <w:b/>
                <w:bCs/>
                <w:sz w:val="28"/>
                <w:szCs w:val="28"/>
              </w:rPr>
              <w:t xml:space="preserve"> серпня</w:t>
            </w:r>
            <w:r w:rsidRPr="004B0ECD">
              <w:rPr>
                <w:rFonts w:ascii="Times New Roman" w:hAnsi="Times New Roman" w:cs="Times New Roman"/>
                <w:sz w:val="28"/>
                <w:szCs w:val="28"/>
              </w:rPr>
              <w:t xml:space="preserve">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tc>
      </w:tr>
      <w:tr w:rsidR="00FF34F4" w:rsidRPr="004B0ECD" w:rsidTr="00045C6D">
        <w:tc>
          <w:tcPr>
            <w:tcW w:w="568" w:type="dxa"/>
            <w:shd w:val="clear" w:color="auto" w:fill="DEEAF6" w:themeFill="accent1" w:themeFillTint="33"/>
            <w:vAlign w:val="center"/>
          </w:tcPr>
          <w:p w:rsidR="00FF34F4" w:rsidRPr="004B0ECD" w:rsidRDefault="00FF34F4" w:rsidP="00045C6D">
            <w:pPr>
              <w:rPr>
                <w:rFonts w:ascii="Times New Roman" w:hAnsi="Times New Roman" w:cs="Times New Roman"/>
                <w:sz w:val="28"/>
                <w:szCs w:val="28"/>
              </w:rPr>
            </w:pPr>
            <w:r w:rsidRPr="004B0ECD">
              <w:rPr>
                <w:rFonts w:ascii="Times New Roman" w:hAnsi="Times New Roman" w:cs="Times New Roman"/>
                <w:sz w:val="28"/>
                <w:szCs w:val="28"/>
              </w:rPr>
              <w:t>5.</w:t>
            </w:r>
          </w:p>
        </w:tc>
        <w:tc>
          <w:tcPr>
            <w:tcW w:w="4205" w:type="dxa"/>
            <w:vAlign w:val="center"/>
          </w:tcPr>
          <w:p w:rsidR="00FF34F4" w:rsidRPr="004B0ECD" w:rsidRDefault="00FF34F4" w:rsidP="00045C6D">
            <w:pPr>
              <w:jc w:val="both"/>
              <w:rPr>
                <w:rFonts w:ascii="Times New Roman" w:hAnsi="Times New Roman" w:cs="Times New Roman"/>
                <w:sz w:val="28"/>
                <w:szCs w:val="28"/>
              </w:rPr>
            </w:pPr>
            <w:r w:rsidRPr="004B0ECD">
              <w:rPr>
                <w:rFonts w:ascii="Times New Roman" w:hAnsi="Times New Roman" w:cs="Times New Roman"/>
                <w:sz w:val="28"/>
                <w:szCs w:val="28"/>
              </w:rPr>
              <w:t>Терміни оприлюднення рейтингових списків</w:t>
            </w:r>
          </w:p>
        </w:tc>
        <w:tc>
          <w:tcPr>
            <w:tcW w:w="4856" w:type="dxa"/>
            <w:shd w:val="clear" w:color="auto" w:fill="DEEAF6" w:themeFill="accent1" w:themeFillTint="33"/>
            <w:vAlign w:val="center"/>
          </w:tcPr>
          <w:p w:rsidR="00FF34F4" w:rsidRPr="004B0ECD" w:rsidRDefault="00FF34F4" w:rsidP="002735E4">
            <w:pPr>
              <w:jc w:val="both"/>
              <w:rPr>
                <w:rFonts w:ascii="Times New Roman" w:hAnsi="Times New Roman" w:cs="Times New Roman"/>
                <w:sz w:val="28"/>
                <w:szCs w:val="28"/>
              </w:rPr>
            </w:pPr>
            <w:r w:rsidRPr="004B0ECD">
              <w:rPr>
                <w:rFonts w:ascii="Times New Roman" w:hAnsi="Times New Roman" w:cs="Times New Roman"/>
                <w:sz w:val="28"/>
                <w:szCs w:val="28"/>
              </w:rPr>
              <w:t xml:space="preserve">не </w:t>
            </w:r>
            <w:r w:rsidR="00F57F04" w:rsidRPr="004B0ECD">
              <w:rPr>
                <w:rFonts w:ascii="Times New Roman" w:hAnsi="Times New Roman" w:cs="Times New Roman"/>
                <w:sz w:val="28"/>
                <w:szCs w:val="28"/>
              </w:rPr>
              <w:t>раніше</w:t>
            </w:r>
            <w:r w:rsidRPr="004B0ECD">
              <w:rPr>
                <w:rFonts w:ascii="Times New Roman" w:hAnsi="Times New Roman" w:cs="Times New Roman"/>
                <w:sz w:val="28"/>
                <w:szCs w:val="28"/>
              </w:rPr>
              <w:t xml:space="preserve"> </w:t>
            </w:r>
            <w:r w:rsidRPr="004B0ECD">
              <w:rPr>
                <w:rFonts w:ascii="Times New Roman" w:hAnsi="Times New Roman" w:cs="Times New Roman"/>
                <w:b/>
                <w:sz w:val="28"/>
                <w:szCs w:val="28"/>
              </w:rPr>
              <w:t>0</w:t>
            </w:r>
            <w:r w:rsidR="002735E4" w:rsidRPr="004B0ECD">
              <w:rPr>
                <w:rFonts w:ascii="Times New Roman" w:hAnsi="Times New Roman" w:cs="Times New Roman"/>
                <w:b/>
                <w:sz w:val="28"/>
                <w:szCs w:val="28"/>
              </w:rPr>
              <w:t>8</w:t>
            </w:r>
            <w:r w:rsidRPr="004B0ECD">
              <w:rPr>
                <w:rFonts w:ascii="Times New Roman" w:hAnsi="Times New Roman" w:cs="Times New Roman"/>
                <w:b/>
                <w:sz w:val="28"/>
                <w:szCs w:val="28"/>
              </w:rPr>
              <w:t xml:space="preserve"> серпня</w:t>
            </w:r>
          </w:p>
        </w:tc>
      </w:tr>
      <w:tr w:rsidR="00FF34F4" w:rsidRPr="004B0ECD" w:rsidTr="00045C6D">
        <w:tc>
          <w:tcPr>
            <w:tcW w:w="568" w:type="dxa"/>
            <w:shd w:val="clear" w:color="auto" w:fill="DEEAF6" w:themeFill="accent1" w:themeFillTint="33"/>
            <w:vAlign w:val="center"/>
          </w:tcPr>
          <w:p w:rsidR="00FF34F4" w:rsidRPr="004B0ECD" w:rsidRDefault="00FF34F4" w:rsidP="00045C6D">
            <w:pPr>
              <w:rPr>
                <w:rFonts w:ascii="Times New Roman" w:hAnsi="Times New Roman" w:cs="Times New Roman"/>
                <w:sz w:val="28"/>
                <w:szCs w:val="28"/>
              </w:rPr>
            </w:pPr>
            <w:r w:rsidRPr="004B0ECD">
              <w:rPr>
                <w:rFonts w:ascii="Times New Roman" w:hAnsi="Times New Roman" w:cs="Times New Roman"/>
                <w:sz w:val="28"/>
                <w:szCs w:val="28"/>
              </w:rPr>
              <w:t>6.</w:t>
            </w:r>
          </w:p>
        </w:tc>
        <w:tc>
          <w:tcPr>
            <w:tcW w:w="4205" w:type="dxa"/>
            <w:vAlign w:val="center"/>
          </w:tcPr>
          <w:p w:rsidR="00FF34F4" w:rsidRPr="004B0ECD" w:rsidRDefault="00FF34F4" w:rsidP="00045C6D">
            <w:pPr>
              <w:jc w:val="both"/>
              <w:rPr>
                <w:rFonts w:ascii="Times New Roman" w:hAnsi="Times New Roman" w:cs="Times New Roman"/>
                <w:sz w:val="28"/>
                <w:szCs w:val="28"/>
              </w:rPr>
            </w:pPr>
            <w:r w:rsidRPr="004B0ECD">
              <w:rPr>
                <w:rFonts w:ascii="Times New Roman" w:hAnsi="Times New Roman" w:cs="Times New Roman"/>
                <w:sz w:val="28"/>
                <w:szCs w:val="28"/>
              </w:rPr>
              <w:t>Терміни виконання умов до зарахування (подання оригіналів документів)</w:t>
            </w:r>
          </w:p>
        </w:tc>
        <w:tc>
          <w:tcPr>
            <w:tcW w:w="4856" w:type="dxa"/>
            <w:shd w:val="clear" w:color="auto" w:fill="DEEAF6" w:themeFill="accent1" w:themeFillTint="33"/>
            <w:vAlign w:val="center"/>
          </w:tcPr>
          <w:p w:rsidR="00FF34F4" w:rsidRPr="004B0ECD" w:rsidRDefault="00FF34F4" w:rsidP="002735E4">
            <w:pPr>
              <w:jc w:val="both"/>
              <w:rPr>
                <w:rFonts w:ascii="Times New Roman" w:hAnsi="Times New Roman" w:cs="Times New Roman"/>
                <w:sz w:val="28"/>
                <w:szCs w:val="28"/>
              </w:rPr>
            </w:pPr>
            <w:r w:rsidRPr="004B0ECD">
              <w:rPr>
                <w:rFonts w:ascii="Times New Roman" w:hAnsi="Times New Roman" w:cs="Times New Roman"/>
                <w:sz w:val="28"/>
                <w:szCs w:val="28"/>
              </w:rPr>
              <w:t xml:space="preserve">до </w:t>
            </w:r>
            <w:r w:rsidRPr="004B0ECD">
              <w:rPr>
                <w:rFonts w:ascii="Times New Roman" w:hAnsi="Times New Roman" w:cs="Times New Roman"/>
                <w:sz w:val="24"/>
                <w:szCs w:val="28"/>
              </w:rPr>
              <w:t>1</w:t>
            </w:r>
            <w:r w:rsidR="00F57F04" w:rsidRPr="004B0ECD">
              <w:rPr>
                <w:rFonts w:ascii="Times New Roman" w:hAnsi="Times New Roman" w:cs="Times New Roman"/>
                <w:sz w:val="24"/>
                <w:szCs w:val="28"/>
              </w:rPr>
              <w:t>8</w:t>
            </w:r>
            <w:r w:rsidRPr="004B0ECD">
              <w:rPr>
                <w:rFonts w:ascii="Times New Roman" w:hAnsi="Times New Roman" w:cs="Times New Roman"/>
                <w:sz w:val="24"/>
                <w:szCs w:val="28"/>
              </w:rPr>
              <w:t xml:space="preserve">.00 години </w:t>
            </w:r>
            <w:r w:rsidRPr="004B0ECD">
              <w:rPr>
                <w:rFonts w:ascii="Times New Roman" w:hAnsi="Times New Roman" w:cs="Times New Roman"/>
                <w:b/>
                <w:sz w:val="24"/>
                <w:szCs w:val="28"/>
              </w:rPr>
              <w:t>1</w:t>
            </w:r>
            <w:r w:rsidR="002735E4" w:rsidRPr="004B0ECD">
              <w:rPr>
                <w:rFonts w:ascii="Times New Roman" w:hAnsi="Times New Roman" w:cs="Times New Roman"/>
                <w:b/>
                <w:sz w:val="24"/>
                <w:szCs w:val="28"/>
              </w:rPr>
              <w:t>4</w:t>
            </w:r>
            <w:r w:rsidRPr="004B0ECD">
              <w:rPr>
                <w:rFonts w:ascii="Times New Roman" w:hAnsi="Times New Roman" w:cs="Times New Roman"/>
                <w:b/>
                <w:sz w:val="28"/>
                <w:szCs w:val="28"/>
              </w:rPr>
              <w:t xml:space="preserve"> серпня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tc>
      </w:tr>
      <w:tr w:rsidR="00FF34F4" w:rsidRPr="004B0ECD" w:rsidTr="00045C6D">
        <w:tc>
          <w:tcPr>
            <w:tcW w:w="568" w:type="dxa"/>
            <w:shd w:val="clear" w:color="auto" w:fill="DEEAF6" w:themeFill="accent1" w:themeFillTint="33"/>
            <w:vAlign w:val="center"/>
          </w:tcPr>
          <w:p w:rsidR="00FF34F4" w:rsidRPr="004B0ECD" w:rsidRDefault="00730028" w:rsidP="00045C6D">
            <w:pPr>
              <w:rPr>
                <w:rFonts w:ascii="Times New Roman" w:hAnsi="Times New Roman" w:cs="Times New Roman"/>
                <w:sz w:val="28"/>
                <w:szCs w:val="28"/>
              </w:rPr>
            </w:pPr>
            <w:r w:rsidRPr="004B0ECD">
              <w:rPr>
                <w:rFonts w:ascii="Times New Roman" w:hAnsi="Times New Roman" w:cs="Times New Roman"/>
                <w:sz w:val="28"/>
                <w:szCs w:val="28"/>
              </w:rPr>
              <w:t>7</w:t>
            </w:r>
            <w:r w:rsidR="00FF34F4" w:rsidRPr="004B0ECD">
              <w:rPr>
                <w:rFonts w:ascii="Times New Roman" w:hAnsi="Times New Roman" w:cs="Times New Roman"/>
                <w:sz w:val="28"/>
                <w:szCs w:val="28"/>
              </w:rPr>
              <w:t>.</w:t>
            </w:r>
          </w:p>
        </w:tc>
        <w:tc>
          <w:tcPr>
            <w:tcW w:w="4205" w:type="dxa"/>
            <w:vAlign w:val="center"/>
          </w:tcPr>
          <w:p w:rsidR="00FF34F4" w:rsidRPr="004B0ECD" w:rsidRDefault="00FF34F4" w:rsidP="00045C6D">
            <w:pPr>
              <w:jc w:val="both"/>
              <w:rPr>
                <w:rFonts w:ascii="Times New Roman" w:hAnsi="Times New Roman" w:cs="Times New Roman"/>
                <w:sz w:val="28"/>
                <w:szCs w:val="28"/>
              </w:rPr>
            </w:pPr>
            <w:r w:rsidRPr="004B0ECD">
              <w:rPr>
                <w:rFonts w:ascii="Times New Roman" w:hAnsi="Times New Roman" w:cs="Times New Roman"/>
                <w:sz w:val="28"/>
                <w:szCs w:val="28"/>
              </w:rPr>
              <w:t>Терміни зарахування вступників</w:t>
            </w:r>
          </w:p>
        </w:tc>
        <w:tc>
          <w:tcPr>
            <w:tcW w:w="4856" w:type="dxa"/>
            <w:shd w:val="clear" w:color="auto" w:fill="DEEAF6" w:themeFill="accent1" w:themeFillTint="33"/>
            <w:vAlign w:val="center"/>
          </w:tcPr>
          <w:p w:rsidR="00FF34F4" w:rsidRPr="004B0ECD" w:rsidRDefault="00FF34F4" w:rsidP="00045C6D">
            <w:pPr>
              <w:pStyle w:val="a4"/>
              <w:numPr>
                <w:ilvl w:val="0"/>
                <w:numId w:val="4"/>
              </w:numPr>
              <w:ind w:left="317"/>
              <w:jc w:val="both"/>
              <w:rPr>
                <w:rFonts w:ascii="Times New Roman" w:hAnsi="Times New Roman" w:cs="Times New Roman"/>
                <w:sz w:val="28"/>
                <w:szCs w:val="28"/>
              </w:rPr>
            </w:pPr>
            <w:r w:rsidRPr="004B0ECD">
              <w:rPr>
                <w:rFonts w:ascii="Times New Roman" w:hAnsi="Times New Roman" w:cs="Times New Roman"/>
                <w:sz w:val="28"/>
                <w:szCs w:val="28"/>
              </w:rPr>
              <w:t xml:space="preserve">за </w:t>
            </w:r>
            <w:r w:rsidRPr="004B0ECD">
              <w:rPr>
                <w:rFonts w:ascii="Times New Roman" w:hAnsi="Times New Roman" w:cs="Times New Roman"/>
                <w:b/>
                <w:sz w:val="28"/>
                <w:szCs w:val="28"/>
              </w:rPr>
              <w:t>регіональним</w:t>
            </w:r>
            <w:r w:rsidRPr="004B0ECD">
              <w:rPr>
                <w:rFonts w:ascii="Times New Roman" w:hAnsi="Times New Roman" w:cs="Times New Roman"/>
                <w:sz w:val="28"/>
                <w:szCs w:val="28"/>
              </w:rPr>
              <w:t xml:space="preserve"> замовленням </w:t>
            </w:r>
          </w:p>
          <w:p w:rsidR="00FF34F4" w:rsidRPr="004B0ECD" w:rsidRDefault="00C961E2" w:rsidP="00045C6D">
            <w:pPr>
              <w:ind w:left="-43"/>
              <w:jc w:val="both"/>
              <w:rPr>
                <w:rFonts w:ascii="Times New Roman" w:hAnsi="Times New Roman" w:cs="Times New Roman"/>
                <w:sz w:val="28"/>
                <w:szCs w:val="28"/>
              </w:rPr>
            </w:pPr>
            <w:r w:rsidRPr="004B0ECD">
              <w:rPr>
                <w:rFonts w:ascii="Times New Roman" w:hAnsi="Times New Roman" w:cs="Times New Roman"/>
                <w:sz w:val="28"/>
                <w:szCs w:val="28"/>
              </w:rPr>
              <w:t xml:space="preserve">    </w:t>
            </w:r>
            <w:r w:rsidR="00FF34F4" w:rsidRPr="004B0ECD">
              <w:rPr>
                <w:rFonts w:ascii="Times New Roman" w:hAnsi="Times New Roman" w:cs="Times New Roman"/>
                <w:sz w:val="28"/>
                <w:szCs w:val="28"/>
              </w:rPr>
              <w:t xml:space="preserve"> </w:t>
            </w:r>
            <w:r w:rsidR="00FF34F4" w:rsidRPr="004B0ECD">
              <w:rPr>
                <w:rFonts w:ascii="Times New Roman" w:hAnsi="Times New Roman" w:cs="Times New Roman"/>
                <w:sz w:val="24"/>
                <w:szCs w:val="28"/>
              </w:rPr>
              <w:t>не пізніше</w:t>
            </w:r>
            <w:r w:rsidR="00FF34F4" w:rsidRPr="004B0ECD">
              <w:rPr>
                <w:rFonts w:ascii="Times New Roman" w:hAnsi="Times New Roman" w:cs="Times New Roman"/>
                <w:b/>
                <w:bCs/>
                <w:sz w:val="24"/>
                <w:szCs w:val="28"/>
              </w:rPr>
              <w:t xml:space="preserve"> 1</w:t>
            </w:r>
            <w:r w:rsidR="002735E4" w:rsidRPr="004B0ECD">
              <w:rPr>
                <w:rFonts w:ascii="Times New Roman" w:hAnsi="Times New Roman" w:cs="Times New Roman"/>
                <w:b/>
                <w:bCs/>
                <w:sz w:val="24"/>
                <w:szCs w:val="28"/>
              </w:rPr>
              <w:t>9</w:t>
            </w:r>
            <w:r w:rsidR="00FF34F4" w:rsidRPr="004B0ECD">
              <w:rPr>
                <w:rFonts w:ascii="Times New Roman" w:hAnsi="Times New Roman" w:cs="Times New Roman"/>
                <w:b/>
                <w:sz w:val="28"/>
                <w:szCs w:val="28"/>
              </w:rPr>
              <w:t xml:space="preserve"> серпня</w:t>
            </w:r>
            <w:r w:rsidR="00FF34F4" w:rsidRPr="004B0ECD">
              <w:rPr>
                <w:rFonts w:ascii="Times New Roman" w:hAnsi="Times New Roman" w:cs="Times New Roman"/>
                <w:sz w:val="28"/>
                <w:szCs w:val="28"/>
              </w:rPr>
              <w:t xml:space="preserve"> </w:t>
            </w:r>
            <w:r w:rsidR="00144E38" w:rsidRPr="004B0ECD">
              <w:rPr>
                <w:rFonts w:ascii="Times New Roman" w:hAnsi="Times New Roman" w:cs="Times New Roman"/>
                <w:sz w:val="28"/>
                <w:szCs w:val="28"/>
              </w:rPr>
              <w:t>2026</w:t>
            </w:r>
            <w:r w:rsidR="00FF34F4" w:rsidRPr="004B0ECD">
              <w:rPr>
                <w:rFonts w:ascii="Times New Roman" w:hAnsi="Times New Roman" w:cs="Times New Roman"/>
                <w:sz w:val="28"/>
                <w:szCs w:val="28"/>
              </w:rPr>
              <w:t xml:space="preserve"> року</w:t>
            </w:r>
          </w:p>
          <w:p w:rsidR="00FF34F4" w:rsidRPr="004B0ECD" w:rsidRDefault="00FF34F4" w:rsidP="00045C6D">
            <w:pPr>
              <w:pStyle w:val="a4"/>
              <w:ind w:left="317"/>
              <w:jc w:val="both"/>
              <w:rPr>
                <w:rFonts w:ascii="Times New Roman" w:hAnsi="Times New Roman" w:cs="Times New Roman"/>
                <w:sz w:val="28"/>
                <w:szCs w:val="28"/>
              </w:rPr>
            </w:pPr>
          </w:p>
          <w:p w:rsidR="00FF34F4" w:rsidRPr="004B0ECD" w:rsidRDefault="00FF34F4" w:rsidP="00045C6D">
            <w:pPr>
              <w:pStyle w:val="a4"/>
              <w:numPr>
                <w:ilvl w:val="0"/>
                <w:numId w:val="4"/>
              </w:numPr>
              <w:ind w:left="317"/>
              <w:jc w:val="both"/>
              <w:rPr>
                <w:rFonts w:ascii="Times New Roman" w:hAnsi="Times New Roman" w:cs="Times New Roman"/>
                <w:sz w:val="28"/>
                <w:szCs w:val="28"/>
              </w:rPr>
            </w:pPr>
            <w:r w:rsidRPr="004B0ECD">
              <w:rPr>
                <w:rFonts w:ascii="Times New Roman" w:hAnsi="Times New Roman" w:cs="Times New Roman"/>
                <w:sz w:val="28"/>
                <w:szCs w:val="28"/>
              </w:rPr>
              <w:t xml:space="preserve">за </w:t>
            </w:r>
            <w:r w:rsidRPr="004B0ECD">
              <w:rPr>
                <w:rFonts w:ascii="Times New Roman" w:hAnsi="Times New Roman" w:cs="Times New Roman"/>
                <w:b/>
                <w:sz w:val="28"/>
                <w:szCs w:val="28"/>
              </w:rPr>
              <w:t>кошти</w:t>
            </w:r>
            <w:r w:rsidRPr="004B0ECD">
              <w:rPr>
                <w:rFonts w:ascii="Times New Roman" w:hAnsi="Times New Roman" w:cs="Times New Roman"/>
                <w:sz w:val="28"/>
                <w:szCs w:val="28"/>
              </w:rPr>
              <w:t xml:space="preserve"> </w:t>
            </w:r>
            <w:r w:rsidRPr="004B0ECD">
              <w:rPr>
                <w:rFonts w:ascii="Times New Roman" w:hAnsi="Times New Roman" w:cs="Times New Roman"/>
                <w:b/>
                <w:sz w:val="28"/>
                <w:szCs w:val="28"/>
              </w:rPr>
              <w:t xml:space="preserve">фізичних та юридичних осіб </w:t>
            </w:r>
          </w:p>
          <w:p w:rsidR="00FF34F4" w:rsidRPr="004B0ECD" w:rsidRDefault="00FF34F4" w:rsidP="00F8198F">
            <w:pPr>
              <w:ind w:left="-43"/>
              <w:jc w:val="both"/>
              <w:rPr>
                <w:rFonts w:ascii="Times New Roman" w:hAnsi="Times New Roman" w:cs="Times New Roman"/>
                <w:sz w:val="28"/>
                <w:szCs w:val="28"/>
              </w:rPr>
            </w:pPr>
            <w:r w:rsidRPr="004B0ECD">
              <w:rPr>
                <w:rFonts w:ascii="Times New Roman" w:hAnsi="Times New Roman" w:cs="Times New Roman"/>
                <w:b/>
                <w:sz w:val="28"/>
                <w:szCs w:val="28"/>
              </w:rPr>
              <w:t xml:space="preserve">     </w:t>
            </w:r>
            <w:r w:rsidRPr="004B0ECD">
              <w:rPr>
                <w:rFonts w:ascii="Times New Roman" w:hAnsi="Times New Roman" w:cs="Times New Roman"/>
                <w:sz w:val="24"/>
                <w:szCs w:val="28"/>
              </w:rPr>
              <w:t>не пізніше</w:t>
            </w:r>
            <w:r w:rsidRPr="004B0ECD">
              <w:rPr>
                <w:rFonts w:ascii="Times New Roman" w:hAnsi="Times New Roman" w:cs="Times New Roman"/>
                <w:b/>
                <w:sz w:val="24"/>
                <w:szCs w:val="28"/>
              </w:rPr>
              <w:t xml:space="preserve"> 30</w:t>
            </w:r>
            <w:r w:rsidRPr="004B0ECD">
              <w:rPr>
                <w:rFonts w:ascii="Times New Roman" w:hAnsi="Times New Roman" w:cs="Times New Roman"/>
                <w:b/>
                <w:sz w:val="28"/>
                <w:szCs w:val="28"/>
              </w:rPr>
              <w:t xml:space="preserve"> серпня</w:t>
            </w:r>
            <w:r w:rsidRPr="004B0ECD">
              <w:rPr>
                <w:rFonts w:ascii="Times New Roman" w:hAnsi="Times New Roman" w:cs="Times New Roman"/>
                <w:sz w:val="28"/>
                <w:szCs w:val="28"/>
              </w:rPr>
              <w:t xml:space="preserve">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tc>
      </w:tr>
      <w:tr w:rsidR="00FF34F4" w:rsidRPr="004B0ECD" w:rsidTr="00045C6D">
        <w:tc>
          <w:tcPr>
            <w:tcW w:w="568" w:type="dxa"/>
            <w:shd w:val="clear" w:color="auto" w:fill="DEEAF6" w:themeFill="accent1" w:themeFillTint="33"/>
            <w:vAlign w:val="center"/>
          </w:tcPr>
          <w:p w:rsidR="00FF34F4" w:rsidRPr="004B0ECD" w:rsidRDefault="00730028" w:rsidP="00045C6D">
            <w:pPr>
              <w:rPr>
                <w:rFonts w:ascii="Times New Roman" w:hAnsi="Times New Roman" w:cs="Times New Roman"/>
                <w:sz w:val="28"/>
                <w:szCs w:val="28"/>
              </w:rPr>
            </w:pPr>
            <w:r w:rsidRPr="004B0ECD">
              <w:rPr>
                <w:rFonts w:ascii="Times New Roman" w:hAnsi="Times New Roman" w:cs="Times New Roman"/>
                <w:sz w:val="28"/>
                <w:szCs w:val="28"/>
              </w:rPr>
              <w:t>8</w:t>
            </w:r>
            <w:r w:rsidR="00FF34F4" w:rsidRPr="004B0ECD">
              <w:rPr>
                <w:rFonts w:ascii="Times New Roman" w:hAnsi="Times New Roman" w:cs="Times New Roman"/>
                <w:sz w:val="28"/>
                <w:szCs w:val="28"/>
              </w:rPr>
              <w:t>.</w:t>
            </w:r>
          </w:p>
        </w:tc>
        <w:tc>
          <w:tcPr>
            <w:tcW w:w="4205" w:type="dxa"/>
            <w:vAlign w:val="center"/>
          </w:tcPr>
          <w:p w:rsidR="00FF34F4" w:rsidRPr="004B0ECD" w:rsidRDefault="00FF34F4" w:rsidP="00045C6D">
            <w:pPr>
              <w:jc w:val="both"/>
              <w:rPr>
                <w:rFonts w:ascii="Times New Roman" w:hAnsi="Times New Roman" w:cs="Times New Roman"/>
                <w:sz w:val="28"/>
                <w:szCs w:val="28"/>
              </w:rPr>
            </w:pPr>
            <w:r w:rsidRPr="004B0ECD">
              <w:rPr>
                <w:rFonts w:ascii="Times New Roman" w:hAnsi="Times New Roman" w:cs="Times New Roman"/>
                <w:sz w:val="28"/>
                <w:szCs w:val="28"/>
              </w:rPr>
              <w:t>Додаткове зарахування (</w:t>
            </w:r>
            <w:r w:rsidRPr="004B0ECD">
              <w:rPr>
                <w:rFonts w:ascii="TimesNewRomanPSMT" w:hAnsi="TimesNewRomanPSMT"/>
                <w:sz w:val="28"/>
                <w:szCs w:val="28"/>
              </w:rPr>
              <w:t>виключно за кошти фізичних осіб</w:t>
            </w:r>
            <w:r w:rsidRPr="004B0ECD">
              <w:rPr>
                <w:rFonts w:ascii="Times New Roman" w:hAnsi="Times New Roman" w:cs="Times New Roman"/>
                <w:sz w:val="28"/>
                <w:szCs w:val="28"/>
              </w:rPr>
              <w:t>)</w:t>
            </w:r>
          </w:p>
        </w:tc>
        <w:tc>
          <w:tcPr>
            <w:tcW w:w="4856" w:type="dxa"/>
            <w:shd w:val="clear" w:color="auto" w:fill="DEEAF6" w:themeFill="accent1" w:themeFillTint="33"/>
            <w:vAlign w:val="center"/>
          </w:tcPr>
          <w:p w:rsidR="00FF34F4" w:rsidRPr="004B0ECD" w:rsidRDefault="00FF34F4" w:rsidP="00F8198F">
            <w:pPr>
              <w:jc w:val="both"/>
              <w:rPr>
                <w:rFonts w:ascii="Times New Roman" w:hAnsi="Times New Roman" w:cs="Times New Roman"/>
                <w:sz w:val="28"/>
                <w:szCs w:val="28"/>
              </w:rPr>
            </w:pPr>
            <w:r w:rsidRPr="004B0ECD">
              <w:rPr>
                <w:rFonts w:ascii="Times New Roman" w:hAnsi="Times New Roman" w:cs="Times New Roman"/>
                <w:sz w:val="28"/>
                <w:szCs w:val="28"/>
              </w:rPr>
              <w:t xml:space="preserve">не пізніше </w:t>
            </w:r>
            <w:r w:rsidR="00F8198F" w:rsidRPr="004B0ECD">
              <w:rPr>
                <w:rFonts w:ascii="Times New Roman" w:hAnsi="Times New Roman" w:cs="Times New Roman"/>
                <w:sz w:val="28"/>
                <w:szCs w:val="28"/>
              </w:rPr>
              <w:t>20</w:t>
            </w:r>
            <w:r w:rsidRPr="004B0ECD">
              <w:rPr>
                <w:rFonts w:ascii="Times New Roman" w:hAnsi="Times New Roman" w:cs="Times New Roman"/>
                <w:sz w:val="28"/>
                <w:szCs w:val="28"/>
              </w:rPr>
              <w:t xml:space="preserve"> жовтня</w:t>
            </w:r>
          </w:p>
        </w:tc>
      </w:tr>
      <w:tr w:rsidR="00FF34F4" w:rsidRPr="004B0ECD" w:rsidTr="00045C6D">
        <w:tc>
          <w:tcPr>
            <w:tcW w:w="568" w:type="dxa"/>
            <w:shd w:val="clear" w:color="auto" w:fill="DEEAF6" w:themeFill="accent1" w:themeFillTint="33"/>
            <w:vAlign w:val="center"/>
          </w:tcPr>
          <w:p w:rsidR="00FF34F4" w:rsidRPr="004B0ECD" w:rsidRDefault="00730028" w:rsidP="00045C6D">
            <w:pPr>
              <w:rPr>
                <w:rFonts w:ascii="Times New Roman" w:hAnsi="Times New Roman" w:cs="Times New Roman"/>
                <w:sz w:val="28"/>
                <w:szCs w:val="28"/>
              </w:rPr>
            </w:pPr>
            <w:r w:rsidRPr="004B0ECD">
              <w:rPr>
                <w:rFonts w:ascii="Times New Roman" w:hAnsi="Times New Roman" w:cs="Times New Roman"/>
                <w:sz w:val="28"/>
                <w:szCs w:val="28"/>
              </w:rPr>
              <w:t>9</w:t>
            </w:r>
            <w:r w:rsidR="00FF34F4" w:rsidRPr="004B0ECD">
              <w:rPr>
                <w:rFonts w:ascii="Times New Roman" w:hAnsi="Times New Roman" w:cs="Times New Roman"/>
                <w:sz w:val="28"/>
                <w:szCs w:val="28"/>
              </w:rPr>
              <w:t>.</w:t>
            </w:r>
          </w:p>
        </w:tc>
        <w:tc>
          <w:tcPr>
            <w:tcW w:w="4205" w:type="dxa"/>
            <w:vAlign w:val="center"/>
          </w:tcPr>
          <w:p w:rsidR="00FF34F4" w:rsidRPr="004B0ECD" w:rsidRDefault="00FF34F4" w:rsidP="00045C6D">
            <w:pPr>
              <w:jc w:val="both"/>
              <w:rPr>
                <w:rFonts w:ascii="Times New Roman" w:hAnsi="Times New Roman" w:cs="Times New Roman"/>
                <w:sz w:val="28"/>
                <w:szCs w:val="28"/>
              </w:rPr>
            </w:pPr>
            <w:r w:rsidRPr="004B0ECD">
              <w:rPr>
                <w:rFonts w:ascii="Times New Roman" w:hAnsi="Times New Roman" w:cs="Times New Roman"/>
                <w:sz w:val="28"/>
                <w:szCs w:val="28"/>
              </w:rPr>
              <w:t xml:space="preserve">Переведення на вакантні місця </w:t>
            </w:r>
            <w:r w:rsidRPr="004B0ECD">
              <w:rPr>
                <w:rFonts w:ascii="TimesNewRomanPSMT" w:hAnsi="TimesNewRomanPSMT"/>
                <w:sz w:val="28"/>
                <w:szCs w:val="28"/>
              </w:rPr>
              <w:t xml:space="preserve">регіонального </w:t>
            </w:r>
            <w:r w:rsidRPr="004B0ECD">
              <w:rPr>
                <w:rFonts w:ascii="Times New Roman" w:hAnsi="Times New Roman" w:cs="Times New Roman"/>
                <w:sz w:val="28"/>
                <w:szCs w:val="28"/>
              </w:rPr>
              <w:t>замовлення</w:t>
            </w:r>
          </w:p>
        </w:tc>
        <w:tc>
          <w:tcPr>
            <w:tcW w:w="4856" w:type="dxa"/>
            <w:shd w:val="clear" w:color="auto" w:fill="DEEAF6" w:themeFill="accent1" w:themeFillTint="33"/>
            <w:vAlign w:val="center"/>
          </w:tcPr>
          <w:p w:rsidR="00FF34F4" w:rsidRPr="004B0ECD" w:rsidRDefault="00FF34F4" w:rsidP="002735E4">
            <w:pPr>
              <w:ind w:left="-43"/>
              <w:jc w:val="both"/>
              <w:rPr>
                <w:rFonts w:ascii="Times New Roman" w:hAnsi="Times New Roman" w:cs="Times New Roman"/>
                <w:sz w:val="28"/>
                <w:szCs w:val="28"/>
              </w:rPr>
            </w:pPr>
            <w:r w:rsidRPr="004B0ECD">
              <w:rPr>
                <w:rFonts w:ascii="TimesNewRomanPSMT" w:hAnsi="TimesNewRomanPSMT"/>
                <w:sz w:val="28"/>
                <w:szCs w:val="28"/>
              </w:rPr>
              <w:t>не пізніше 2</w:t>
            </w:r>
            <w:r w:rsidR="002735E4" w:rsidRPr="004B0ECD">
              <w:rPr>
                <w:rFonts w:ascii="TimesNewRomanPSMT" w:hAnsi="TimesNewRomanPSMT"/>
                <w:sz w:val="28"/>
                <w:szCs w:val="28"/>
              </w:rPr>
              <w:t>7</w:t>
            </w:r>
            <w:r w:rsidRPr="004B0ECD">
              <w:rPr>
                <w:rFonts w:ascii="TimesNewRomanPSMT" w:hAnsi="TimesNewRomanPSMT"/>
                <w:sz w:val="28"/>
                <w:szCs w:val="28"/>
              </w:rPr>
              <w:t xml:space="preserve"> серпня</w:t>
            </w:r>
          </w:p>
        </w:tc>
      </w:tr>
    </w:tbl>
    <w:p w:rsidR="00FF34F4" w:rsidRPr="004B0ECD" w:rsidRDefault="00FF34F4" w:rsidP="00803B77">
      <w:pPr>
        <w:ind w:firstLine="284"/>
        <w:jc w:val="both"/>
        <w:rPr>
          <w:rFonts w:ascii="Times New Roman" w:hAnsi="Times New Roman" w:cs="Times New Roman"/>
          <w:sz w:val="28"/>
          <w:szCs w:val="28"/>
        </w:rPr>
      </w:pPr>
      <w:r w:rsidRPr="004B0ECD">
        <w:rPr>
          <w:rFonts w:ascii="Times New Roman" w:hAnsi="Times New Roman" w:cs="Times New Roman"/>
          <w:sz w:val="28"/>
          <w:szCs w:val="28"/>
        </w:rPr>
        <w:t xml:space="preserve">Прийом заяв та документів на базі 11 класу тільки в </w:t>
      </w:r>
      <w:r w:rsidRPr="004B0ECD">
        <w:rPr>
          <w:rFonts w:ascii="Times New Roman" w:hAnsi="Times New Roman" w:cs="Times New Roman"/>
          <w:b/>
          <w:sz w:val="28"/>
          <w:szCs w:val="28"/>
        </w:rPr>
        <w:t>ЕЛЕКТРОННІЙ формі</w:t>
      </w:r>
      <w:r w:rsidRPr="004B0ECD">
        <w:rPr>
          <w:rFonts w:ascii="Times New Roman" w:hAnsi="Times New Roman" w:cs="Times New Roman"/>
          <w:sz w:val="28"/>
          <w:szCs w:val="28"/>
        </w:rPr>
        <w:t xml:space="preserve"> (окрім категорій абзацу 3, пункту 1, розділу VI Правил прийому).</w:t>
      </w:r>
    </w:p>
    <w:p w:rsidR="00045C6D" w:rsidRPr="004B0ECD" w:rsidRDefault="00045C6D" w:rsidP="00055EA9">
      <w:pPr>
        <w:ind w:left="-142" w:firstLine="283"/>
        <w:jc w:val="both"/>
        <w:rPr>
          <w:rFonts w:ascii="Times New Roman" w:hAnsi="Times New Roman" w:cs="Times New Roman"/>
          <w:b/>
          <w:sz w:val="28"/>
          <w:szCs w:val="28"/>
        </w:rPr>
      </w:pPr>
    </w:p>
    <w:p w:rsidR="00045C6D" w:rsidRPr="004B0ECD" w:rsidRDefault="00045C6D" w:rsidP="00045C6D">
      <w:pPr>
        <w:ind w:left="-142" w:firstLine="283"/>
        <w:jc w:val="both"/>
        <w:rPr>
          <w:rFonts w:ascii="Times New Roman" w:hAnsi="Times New Roman" w:cs="Times New Roman"/>
          <w:sz w:val="28"/>
          <w:szCs w:val="28"/>
        </w:rPr>
      </w:pPr>
      <w:r w:rsidRPr="004B0ECD">
        <w:rPr>
          <w:rFonts w:ascii="Times New Roman" w:hAnsi="Times New Roman" w:cs="Times New Roman"/>
          <w:sz w:val="28"/>
          <w:szCs w:val="28"/>
        </w:rPr>
        <w:t xml:space="preserve">Абітурієнти (на основі 11 класів) можуть вступати на основі </w:t>
      </w:r>
      <w:r w:rsidRPr="004B0ECD">
        <w:rPr>
          <w:rFonts w:ascii="Times New Roman" w:hAnsi="Times New Roman" w:cs="Times New Roman"/>
          <w:b/>
          <w:sz w:val="28"/>
          <w:szCs w:val="28"/>
        </w:rPr>
        <w:t>сертифікатів НМТ 202</w:t>
      </w:r>
      <w:r w:rsidR="002735E4" w:rsidRPr="004B0ECD">
        <w:rPr>
          <w:rFonts w:ascii="Times New Roman" w:hAnsi="Times New Roman" w:cs="Times New Roman"/>
          <w:b/>
          <w:sz w:val="28"/>
          <w:szCs w:val="28"/>
        </w:rPr>
        <w:t>3</w:t>
      </w:r>
      <w:r w:rsidRPr="004B0ECD">
        <w:rPr>
          <w:rFonts w:ascii="Times New Roman" w:hAnsi="Times New Roman" w:cs="Times New Roman"/>
          <w:b/>
          <w:sz w:val="28"/>
          <w:szCs w:val="28"/>
        </w:rPr>
        <w:t>-</w:t>
      </w:r>
      <w:r w:rsidR="00144E38" w:rsidRPr="004B0ECD">
        <w:rPr>
          <w:rFonts w:ascii="Times New Roman" w:hAnsi="Times New Roman" w:cs="Times New Roman"/>
          <w:b/>
          <w:sz w:val="28"/>
          <w:szCs w:val="28"/>
        </w:rPr>
        <w:t>2026</w:t>
      </w:r>
      <w:r w:rsidRPr="004B0ECD">
        <w:rPr>
          <w:rFonts w:ascii="Times New Roman" w:hAnsi="Times New Roman" w:cs="Times New Roman"/>
          <w:sz w:val="28"/>
          <w:szCs w:val="28"/>
        </w:rPr>
        <w:t xml:space="preserve"> або</w:t>
      </w:r>
      <w:r w:rsidRPr="004B0ECD">
        <w:rPr>
          <w:rFonts w:ascii="Times New Roman" w:hAnsi="Times New Roman" w:cs="Times New Roman"/>
          <w:b/>
          <w:sz w:val="28"/>
          <w:szCs w:val="28"/>
        </w:rPr>
        <w:t xml:space="preserve"> співбесіди (вступних випробувань)</w:t>
      </w:r>
      <w:r w:rsidRPr="004B0ECD">
        <w:rPr>
          <w:rFonts w:ascii="Times New Roman" w:hAnsi="Times New Roman" w:cs="Times New Roman"/>
          <w:sz w:val="28"/>
          <w:szCs w:val="28"/>
        </w:rPr>
        <w:t>.</w:t>
      </w:r>
    </w:p>
    <w:p w:rsidR="00134799" w:rsidRPr="004B0ECD" w:rsidRDefault="00045C6D" w:rsidP="00263C76">
      <w:pPr>
        <w:ind w:left="-142" w:firstLine="283"/>
        <w:jc w:val="both"/>
        <w:rPr>
          <w:rFonts w:ascii="Times New Roman" w:hAnsi="Times New Roman" w:cs="Times New Roman"/>
          <w:sz w:val="28"/>
          <w:szCs w:val="28"/>
        </w:rPr>
      </w:pPr>
      <w:r w:rsidRPr="004B0ECD">
        <w:rPr>
          <w:rFonts w:ascii="Times New Roman" w:hAnsi="Times New Roman" w:cs="Times New Roman"/>
          <w:sz w:val="28"/>
          <w:szCs w:val="28"/>
        </w:rPr>
        <w:t xml:space="preserve"> </w:t>
      </w:r>
      <w:r w:rsidRPr="004B0ECD">
        <w:rPr>
          <w:rFonts w:ascii="Times New Roman" w:eastAsia="Times New Roman" w:hAnsi="Times New Roman" w:cs="Times New Roman"/>
          <w:sz w:val="28"/>
          <w:szCs w:val="28"/>
          <w:lang w:eastAsia="uk-UA"/>
        </w:rPr>
        <w:t>У такому разі конкурсний бал вступника визначається як середній бал усіх предметів національного мультипредметного теста з підвищенням на 25 відсотків, але не вище 200 балів.</w:t>
      </w:r>
      <w:r w:rsidR="00FF34F4" w:rsidRPr="004B0ECD">
        <w:rPr>
          <w:rFonts w:ascii="Times New Roman" w:hAnsi="Times New Roman" w:cs="Times New Roman"/>
          <w:b/>
          <w:sz w:val="28"/>
          <w:szCs w:val="28"/>
        </w:rPr>
        <w:t xml:space="preserve"> або вступних іспитів</w:t>
      </w:r>
      <w:r w:rsidR="00FF34F4" w:rsidRPr="004B0ECD">
        <w:rPr>
          <w:rFonts w:ascii="Times New Roman" w:hAnsi="Times New Roman" w:cs="Times New Roman"/>
          <w:sz w:val="28"/>
          <w:szCs w:val="28"/>
        </w:rPr>
        <w:t xml:space="preserve"> на власний розсуд у будь-яких комбінаціях.</w:t>
      </w:r>
    </w:p>
    <w:p w:rsidR="00045C6D" w:rsidRPr="004B0ECD" w:rsidRDefault="00045C6D" w:rsidP="00FF34F4">
      <w:pPr>
        <w:spacing w:after="0"/>
        <w:ind w:left="-567" w:firstLine="283"/>
        <w:jc w:val="center"/>
        <w:rPr>
          <w:rFonts w:ascii="Times New Roman" w:hAnsi="Times New Roman" w:cs="Times New Roman"/>
          <w:b/>
          <w:color w:val="0070C0"/>
          <w:sz w:val="28"/>
          <w:szCs w:val="28"/>
        </w:rPr>
      </w:pPr>
    </w:p>
    <w:p w:rsidR="00F8198F" w:rsidRPr="004B0ECD" w:rsidRDefault="00F8198F" w:rsidP="00FF34F4">
      <w:pPr>
        <w:spacing w:after="0"/>
        <w:ind w:left="-567" w:firstLine="283"/>
        <w:jc w:val="center"/>
        <w:rPr>
          <w:rFonts w:ascii="Times New Roman" w:hAnsi="Times New Roman" w:cs="Times New Roman"/>
          <w:b/>
          <w:color w:val="0070C0"/>
          <w:sz w:val="28"/>
          <w:szCs w:val="28"/>
        </w:rPr>
      </w:pPr>
    </w:p>
    <w:p w:rsidR="00F8198F" w:rsidRPr="004B0ECD" w:rsidRDefault="00F8198F" w:rsidP="00FF34F4">
      <w:pPr>
        <w:spacing w:after="0"/>
        <w:ind w:left="-567" w:firstLine="283"/>
        <w:jc w:val="center"/>
        <w:rPr>
          <w:rFonts w:ascii="Times New Roman" w:hAnsi="Times New Roman" w:cs="Times New Roman"/>
          <w:b/>
          <w:color w:val="0070C0"/>
          <w:sz w:val="28"/>
          <w:szCs w:val="28"/>
        </w:rPr>
      </w:pPr>
    </w:p>
    <w:p w:rsidR="00F8198F" w:rsidRPr="004B0ECD" w:rsidRDefault="00F8198F" w:rsidP="00FF34F4">
      <w:pPr>
        <w:spacing w:after="0"/>
        <w:ind w:left="-567" w:firstLine="283"/>
        <w:jc w:val="center"/>
        <w:rPr>
          <w:rFonts w:ascii="Times New Roman" w:hAnsi="Times New Roman" w:cs="Times New Roman"/>
          <w:b/>
          <w:color w:val="0070C0"/>
          <w:sz w:val="28"/>
          <w:szCs w:val="28"/>
        </w:rPr>
      </w:pPr>
    </w:p>
    <w:p w:rsidR="00153B69" w:rsidRPr="004B0ECD" w:rsidRDefault="00153B69" w:rsidP="00FF34F4">
      <w:pPr>
        <w:spacing w:after="0"/>
        <w:ind w:left="-567" w:firstLine="283"/>
        <w:jc w:val="center"/>
        <w:rPr>
          <w:rFonts w:ascii="Times New Roman" w:hAnsi="Times New Roman" w:cs="Times New Roman"/>
          <w:b/>
          <w:color w:val="0070C0"/>
          <w:sz w:val="28"/>
          <w:szCs w:val="28"/>
        </w:rPr>
      </w:pPr>
      <w:r w:rsidRPr="004B0ECD">
        <w:rPr>
          <w:rFonts w:ascii="Times New Roman" w:hAnsi="Times New Roman" w:cs="Times New Roman"/>
          <w:b/>
          <w:color w:val="0070C0"/>
          <w:sz w:val="28"/>
          <w:szCs w:val="28"/>
        </w:rPr>
        <w:t xml:space="preserve">ПЕРЕЛІК ДОКУМЕНТІВ ДЛЯ ВСТУПУ У </w:t>
      </w:r>
      <w:r w:rsidR="00144E38" w:rsidRPr="004B0ECD">
        <w:rPr>
          <w:rFonts w:ascii="Times New Roman" w:hAnsi="Times New Roman" w:cs="Times New Roman"/>
          <w:b/>
          <w:color w:val="0070C0"/>
          <w:sz w:val="28"/>
          <w:szCs w:val="28"/>
        </w:rPr>
        <w:t>2026</w:t>
      </w:r>
      <w:r w:rsidRPr="004B0ECD">
        <w:rPr>
          <w:rFonts w:ascii="Times New Roman" w:hAnsi="Times New Roman" w:cs="Times New Roman"/>
          <w:b/>
          <w:color w:val="0070C0"/>
          <w:sz w:val="28"/>
          <w:szCs w:val="28"/>
        </w:rPr>
        <w:t xml:space="preserve"> РОЦІ:</w:t>
      </w:r>
    </w:p>
    <w:p w:rsidR="00F8198F" w:rsidRPr="004B0ECD" w:rsidRDefault="00F8198F" w:rsidP="00FF34F4">
      <w:pPr>
        <w:spacing w:after="0"/>
        <w:ind w:left="-567" w:firstLine="283"/>
        <w:jc w:val="center"/>
        <w:rPr>
          <w:rFonts w:ascii="Times New Roman" w:hAnsi="Times New Roman" w:cs="Times New Roman"/>
          <w:b/>
          <w:color w:val="0070C0"/>
          <w:sz w:val="28"/>
          <w:szCs w:val="28"/>
        </w:rPr>
      </w:pPr>
    </w:p>
    <w:p w:rsidR="00153B69" w:rsidRPr="004B0ECD" w:rsidRDefault="00153B6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xml:space="preserve">- оригінал та копію документа, що посвідчує особу (свідоцтво про народження для осіб, яким виповнюється 14 років після 01 січня </w:t>
      </w:r>
      <w:r w:rsidR="00144E38" w:rsidRPr="004B0ECD">
        <w:rPr>
          <w:rFonts w:ascii="Times New Roman" w:hAnsi="Times New Roman" w:cs="Times New Roman"/>
          <w:sz w:val="28"/>
          <w:szCs w:val="28"/>
        </w:rPr>
        <w:t>2026</w:t>
      </w:r>
      <w:r w:rsidRPr="004B0ECD">
        <w:rPr>
          <w:rFonts w:ascii="Times New Roman" w:hAnsi="Times New Roman" w:cs="Times New Roman"/>
          <w:sz w:val="28"/>
          <w:szCs w:val="28"/>
        </w:rPr>
        <w:t xml:space="preserve"> року);</w:t>
      </w:r>
    </w:p>
    <w:p w:rsidR="00153B69" w:rsidRPr="004B0ECD" w:rsidRDefault="00153B6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оригінал та копію військово-облікового документа або посвідчення про приписку – для військовозобов’язаних;</w:t>
      </w:r>
    </w:p>
    <w:p w:rsidR="00153B69" w:rsidRPr="004B0ECD" w:rsidRDefault="00153B6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оригінал та копію документа державного зразка про раніше здобутий освітній рівень, ступінь фахової передвищої, вищої освіти, на основі якого здійснюється вступ, і додаток до нього;</w:t>
      </w:r>
    </w:p>
    <w:p w:rsidR="00153B69" w:rsidRPr="004B0ECD" w:rsidRDefault="00153B6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xml:space="preserve">- оригінал та копію сертифікатів національного мультипредметного тесту </w:t>
      </w:r>
      <w:r w:rsidRPr="004B0ECD">
        <w:rPr>
          <w:rFonts w:ascii="Times New Roman" w:hAnsi="Times New Roman" w:cs="Times New Roman"/>
          <w:bCs/>
          <w:sz w:val="28"/>
          <w:szCs w:val="28"/>
        </w:rPr>
        <w:t>2022</w:t>
      </w:r>
      <w:r w:rsidR="00AB0E87" w:rsidRPr="004B0ECD">
        <w:rPr>
          <w:rFonts w:ascii="Times New Roman" w:hAnsi="Times New Roman" w:cs="Times New Roman"/>
          <w:bCs/>
          <w:sz w:val="28"/>
          <w:szCs w:val="28"/>
        </w:rPr>
        <w:t>-</w:t>
      </w:r>
      <w:r w:rsidR="00144E38" w:rsidRPr="004B0ECD">
        <w:rPr>
          <w:rFonts w:ascii="Times New Roman" w:hAnsi="Times New Roman" w:cs="Times New Roman"/>
          <w:bCs/>
          <w:sz w:val="28"/>
          <w:szCs w:val="28"/>
        </w:rPr>
        <w:t>2026</w:t>
      </w:r>
      <w:r w:rsidRPr="004B0ECD">
        <w:rPr>
          <w:rFonts w:ascii="Times New Roman" w:hAnsi="Times New Roman" w:cs="Times New Roman"/>
          <w:bCs/>
          <w:sz w:val="28"/>
          <w:szCs w:val="28"/>
        </w:rPr>
        <w:t xml:space="preserve"> року</w:t>
      </w:r>
      <w:r w:rsidRPr="004B0ECD">
        <w:rPr>
          <w:rFonts w:ascii="Times New Roman" w:hAnsi="Times New Roman" w:cs="Times New Roman"/>
          <w:sz w:val="28"/>
          <w:szCs w:val="28"/>
        </w:rPr>
        <w:t xml:space="preserve"> (для вступників на основі повної загальної середньої освіти)</w:t>
      </w:r>
      <w:r w:rsidR="00BE12F4" w:rsidRPr="004B0ECD">
        <w:rPr>
          <w:rFonts w:ascii="Times New Roman" w:hAnsi="Times New Roman" w:cs="Times New Roman"/>
          <w:sz w:val="28"/>
          <w:szCs w:val="28"/>
        </w:rPr>
        <w:t>;</w:t>
      </w:r>
    </w:p>
    <w:p w:rsidR="00153B69" w:rsidRPr="004B0ECD" w:rsidRDefault="00153B6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медичну довідку за формою 086-о з карткою профілактичних щеплень або їх копію;</w:t>
      </w:r>
    </w:p>
    <w:p w:rsidR="00153B69" w:rsidRPr="004B0ECD" w:rsidRDefault="00153B6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xml:space="preserve">- </w:t>
      </w:r>
      <w:r w:rsidR="00BE12F4" w:rsidRPr="004B0ECD">
        <w:rPr>
          <w:rFonts w:ascii="Times New Roman" w:hAnsi="Times New Roman" w:cs="Times New Roman"/>
          <w:sz w:val="28"/>
          <w:szCs w:val="28"/>
        </w:rPr>
        <w:t>вісім</w:t>
      </w:r>
      <w:r w:rsidRPr="004B0ECD">
        <w:rPr>
          <w:rFonts w:ascii="Times New Roman" w:hAnsi="Times New Roman" w:cs="Times New Roman"/>
          <w:sz w:val="28"/>
          <w:szCs w:val="28"/>
        </w:rPr>
        <w:t xml:space="preserve"> кольорових фотокарток розміром 3 х </w:t>
      </w:r>
      <w:smartTag w:uri="urn:schemas-microsoft-com:office:smarttags" w:element="metricconverter">
        <w:smartTagPr>
          <w:attr w:name="ProductID" w:val="4 см"/>
        </w:smartTagPr>
        <w:r w:rsidRPr="004B0ECD">
          <w:rPr>
            <w:rFonts w:ascii="Times New Roman" w:hAnsi="Times New Roman" w:cs="Times New Roman"/>
            <w:sz w:val="28"/>
            <w:szCs w:val="28"/>
          </w:rPr>
          <w:t>4 см</w:t>
        </w:r>
        <w:r w:rsidR="001118FE" w:rsidRPr="004B0ECD">
          <w:rPr>
            <w:rFonts w:ascii="Times New Roman" w:hAnsi="Times New Roman" w:cs="Times New Roman"/>
            <w:sz w:val="28"/>
            <w:szCs w:val="28"/>
          </w:rPr>
          <w:t>;</w:t>
        </w:r>
      </w:smartTag>
    </w:p>
    <w:p w:rsidR="00153B69" w:rsidRPr="004B0ECD" w:rsidRDefault="00153B6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xml:space="preserve">- оригінал </w:t>
      </w:r>
      <w:r w:rsidR="001118FE" w:rsidRPr="004B0ECD">
        <w:rPr>
          <w:rFonts w:ascii="Times New Roman" w:hAnsi="Times New Roman" w:cs="Times New Roman"/>
          <w:sz w:val="28"/>
          <w:szCs w:val="28"/>
        </w:rPr>
        <w:t>та копію ідентифікаційного коду;</w:t>
      </w:r>
    </w:p>
    <w:p w:rsidR="00153B69" w:rsidRPr="004B0ECD" w:rsidRDefault="00153B6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оригінал та копію документів з урахуванням особливос</w:t>
      </w:r>
      <w:r w:rsidR="001118FE" w:rsidRPr="004B0ECD">
        <w:rPr>
          <w:rFonts w:ascii="Times New Roman" w:hAnsi="Times New Roman" w:cs="Times New Roman"/>
          <w:sz w:val="28"/>
          <w:szCs w:val="28"/>
        </w:rPr>
        <w:t>тей, передбачених наказом № 271;</w:t>
      </w:r>
    </w:p>
    <w:p w:rsidR="00957DF9" w:rsidRPr="004B0ECD" w:rsidRDefault="00957DF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оригінал та копію документів, які засвідують спеціальні умови участі в конкурсному відборі;</w:t>
      </w:r>
    </w:p>
    <w:p w:rsidR="00957DF9" w:rsidRPr="004B0ECD" w:rsidRDefault="00957DF9" w:rsidP="00055EA9">
      <w:pPr>
        <w:spacing w:after="0" w:line="276" w:lineRule="auto"/>
        <w:ind w:firstLine="283"/>
        <w:jc w:val="both"/>
        <w:rPr>
          <w:rFonts w:ascii="Times New Roman" w:hAnsi="Times New Roman" w:cs="Times New Roman"/>
          <w:sz w:val="28"/>
          <w:szCs w:val="28"/>
        </w:rPr>
      </w:pPr>
    </w:p>
    <w:p w:rsidR="00957DF9" w:rsidRPr="004B0ECD" w:rsidRDefault="00957DF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Також потрібно :</w:t>
      </w:r>
    </w:p>
    <w:p w:rsidR="00957DF9" w:rsidRPr="004B0ECD" w:rsidRDefault="00957DF9" w:rsidP="00055EA9">
      <w:pPr>
        <w:spacing w:after="0" w:line="276" w:lineRule="auto"/>
        <w:ind w:firstLine="283"/>
        <w:jc w:val="both"/>
        <w:rPr>
          <w:rFonts w:ascii="Times New Roman" w:hAnsi="Times New Roman" w:cs="Times New Roman"/>
          <w:sz w:val="28"/>
          <w:szCs w:val="28"/>
        </w:rPr>
      </w:pPr>
    </w:p>
    <w:p w:rsidR="00153B69" w:rsidRPr="004B0ECD" w:rsidRDefault="00153B6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мотиваційний лист в паперовому та електронному вигляді</w:t>
      </w:r>
      <w:r w:rsidR="001118FE" w:rsidRPr="004B0ECD">
        <w:rPr>
          <w:rFonts w:ascii="Times New Roman" w:hAnsi="Times New Roman" w:cs="Times New Roman"/>
          <w:sz w:val="28"/>
          <w:szCs w:val="28"/>
        </w:rPr>
        <w:t>;</w:t>
      </w:r>
    </w:p>
    <w:p w:rsidR="00153B69" w:rsidRPr="004B0ECD" w:rsidRDefault="00153B69" w:rsidP="00055EA9">
      <w:pPr>
        <w:spacing w:after="0" w:line="276" w:lineRule="auto"/>
        <w:ind w:firstLine="283"/>
        <w:jc w:val="both"/>
        <w:rPr>
          <w:rFonts w:ascii="Times New Roman" w:hAnsi="Times New Roman" w:cs="Times New Roman"/>
          <w:sz w:val="28"/>
          <w:szCs w:val="28"/>
        </w:rPr>
      </w:pPr>
      <w:r w:rsidRPr="004B0ECD">
        <w:rPr>
          <w:rFonts w:ascii="Times New Roman" w:hAnsi="Times New Roman" w:cs="Times New Roman"/>
          <w:sz w:val="28"/>
          <w:szCs w:val="28"/>
        </w:rPr>
        <w:t xml:space="preserve">- знати </w:t>
      </w:r>
      <w:r w:rsidRPr="004B0ECD">
        <w:rPr>
          <w:rFonts w:ascii="Times New Roman" w:hAnsi="Times New Roman" w:cs="Times New Roman"/>
          <w:bCs/>
          <w:sz w:val="28"/>
          <w:szCs w:val="28"/>
        </w:rPr>
        <w:t>адресу електронної пошти</w:t>
      </w:r>
      <w:r w:rsidRPr="004B0ECD">
        <w:rPr>
          <w:rFonts w:ascii="Times New Roman" w:hAnsi="Times New Roman" w:cs="Times New Roman"/>
          <w:sz w:val="28"/>
          <w:szCs w:val="28"/>
        </w:rPr>
        <w:t xml:space="preserve"> та мати доступ до неї під час подання заяви в закладі освіти.</w:t>
      </w:r>
    </w:p>
    <w:p w:rsidR="00BE12F4" w:rsidRPr="004B0ECD" w:rsidRDefault="00BE12F4" w:rsidP="00055EA9">
      <w:pPr>
        <w:spacing w:after="0"/>
        <w:ind w:firstLine="283"/>
        <w:jc w:val="center"/>
        <w:rPr>
          <w:rFonts w:ascii="Times New Roman" w:hAnsi="Times New Roman" w:cs="Times New Roman"/>
          <w:b/>
          <w:bCs/>
          <w:color w:val="FF0000"/>
          <w:sz w:val="28"/>
          <w:szCs w:val="28"/>
        </w:rPr>
      </w:pPr>
    </w:p>
    <w:p w:rsidR="00443CCD" w:rsidRPr="004B0ECD" w:rsidRDefault="00153B69" w:rsidP="00055EA9">
      <w:pPr>
        <w:spacing w:after="0"/>
        <w:ind w:firstLine="283"/>
        <w:jc w:val="center"/>
        <w:rPr>
          <w:rFonts w:ascii="Times New Roman" w:hAnsi="Times New Roman" w:cs="Times New Roman"/>
          <w:b/>
          <w:color w:val="FF0000"/>
          <w:sz w:val="28"/>
          <w:szCs w:val="28"/>
        </w:rPr>
      </w:pPr>
      <w:r w:rsidRPr="004B0ECD">
        <w:rPr>
          <w:rFonts w:ascii="Times New Roman" w:hAnsi="Times New Roman" w:cs="Times New Roman"/>
          <w:b/>
          <w:bCs/>
          <w:color w:val="FF0000"/>
          <w:sz w:val="28"/>
          <w:szCs w:val="28"/>
        </w:rPr>
        <w:t>Копії документів без пред’явлення оригіналів</w:t>
      </w:r>
      <w:r w:rsidR="00694391" w:rsidRPr="004B0ECD">
        <w:rPr>
          <w:rFonts w:ascii="Times New Roman" w:hAnsi="Times New Roman" w:cs="Times New Roman"/>
          <w:b/>
          <w:color w:val="FF0000"/>
          <w:sz w:val="28"/>
          <w:szCs w:val="28"/>
        </w:rPr>
        <w:t xml:space="preserve"> </w:t>
      </w:r>
      <w:r w:rsidRPr="004B0ECD">
        <w:rPr>
          <w:rFonts w:ascii="Times New Roman" w:hAnsi="Times New Roman" w:cs="Times New Roman"/>
          <w:b/>
          <w:bCs/>
          <w:color w:val="FF0000"/>
          <w:sz w:val="28"/>
          <w:szCs w:val="28"/>
        </w:rPr>
        <w:t>НЕ ПРИЙМАЮТЬСЯ!!!</w:t>
      </w:r>
    </w:p>
    <w:p w:rsidR="00443CCD" w:rsidRPr="004B0ECD" w:rsidRDefault="00443CCD" w:rsidP="00055EA9">
      <w:pPr>
        <w:spacing w:after="0"/>
        <w:ind w:firstLine="283"/>
        <w:jc w:val="both"/>
        <w:rPr>
          <w:rFonts w:ascii="Times New Roman" w:hAnsi="Times New Roman" w:cs="Times New Roman"/>
          <w:color w:val="FF0000"/>
          <w:sz w:val="28"/>
          <w:szCs w:val="28"/>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BE12F4" w:rsidRPr="004B0ECD" w:rsidRDefault="00BE12F4" w:rsidP="00652C4E">
      <w:pPr>
        <w:spacing w:after="0"/>
        <w:jc w:val="center"/>
        <w:rPr>
          <w:rFonts w:ascii="Times New Roman" w:eastAsia="Times New Roman" w:hAnsi="Times New Roman" w:cs="Times New Roman"/>
          <w:b/>
          <w:bCs/>
          <w:color w:val="0070C0"/>
          <w:sz w:val="32"/>
          <w:szCs w:val="32"/>
          <w:lang w:eastAsia="uk-UA"/>
        </w:rPr>
      </w:pPr>
    </w:p>
    <w:p w:rsidR="00652C4E" w:rsidRPr="004B0ECD" w:rsidRDefault="00652C4E" w:rsidP="00652C4E">
      <w:pPr>
        <w:spacing w:after="0"/>
        <w:jc w:val="center"/>
        <w:rPr>
          <w:rFonts w:ascii="Times New Roman" w:eastAsia="Times New Roman" w:hAnsi="Times New Roman" w:cs="Times New Roman"/>
          <w:b/>
          <w:bCs/>
          <w:color w:val="0070C0"/>
          <w:sz w:val="32"/>
          <w:szCs w:val="32"/>
          <w:lang w:eastAsia="uk-UA"/>
        </w:rPr>
      </w:pPr>
      <w:r w:rsidRPr="004B0ECD">
        <w:rPr>
          <w:rFonts w:ascii="Times New Roman" w:eastAsia="Times New Roman" w:hAnsi="Times New Roman" w:cs="Times New Roman"/>
          <w:b/>
          <w:bCs/>
          <w:color w:val="0070C0"/>
          <w:sz w:val="32"/>
          <w:szCs w:val="32"/>
          <w:lang w:eastAsia="uk-UA"/>
        </w:rPr>
        <w:lastRenderedPageBreak/>
        <w:t>Спеціальні умови участі в конкурсному відборі для здобуття освітньо-професійного ступеня фахового молодшого бакалавра</w:t>
      </w:r>
    </w:p>
    <w:p w:rsidR="00652C4E" w:rsidRPr="004B0ECD" w:rsidRDefault="00652C4E" w:rsidP="00652C4E">
      <w:pPr>
        <w:spacing w:after="0"/>
        <w:ind w:firstLine="709"/>
        <w:jc w:val="both"/>
        <w:rPr>
          <w:rFonts w:ascii="TimesNewRomanPSMT" w:hAnsi="TimesNewRomanPSMT"/>
          <w:sz w:val="28"/>
          <w:szCs w:val="28"/>
        </w:rPr>
      </w:pPr>
      <w:r w:rsidRPr="004B0ECD">
        <w:rPr>
          <w:rFonts w:ascii="Times New Roman" w:eastAsia="Times New Roman" w:hAnsi="Times New Roman" w:cs="Times New Roman"/>
          <w:sz w:val="28"/>
          <w:szCs w:val="28"/>
          <w:lang w:eastAsia="uk-UA"/>
        </w:rPr>
        <w:t>1. </w:t>
      </w:r>
      <w:r w:rsidRPr="004B0ECD">
        <w:rPr>
          <w:rFonts w:ascii="TimesNewRomanPSMT" w:hAnsi="TimesNewRomanPSMT"/>
          <w:sz w:val="28"/>
          <w:szCs w:val="28"/>
        </w:rPr>
        <w:t>Спеціальними умовами на здобуття фахової передвищої освіти за</w:t>
      </w:r>
      <w:r w:rsidRPr="004B0ECD">
        <w:rPr>
          <w:rFonts w:ascii="TimesNewRomanPSMT" w:hAnsi="TimesNewRomanPSMT"/>
          <w:sz w:val="28"/>
          <w:szCs w:val="28"/>
        </w:rPr>
        <w:br/>
        <w:t>кошти місцевого бюджету (за регіональним замовленням) є:</w:t>
      </w:r>
    </w:p>
    <w:p w:rsidR="00652C4E" w:rsidRPr="004B0ECD" w:rsidRDefault="00957DF9" w:rsidP="00652C4E">
      <w:pPr>
        <w:spacing w:after="0"/>
        <w:ind w:firstLine="709"/>
        <w:jc w:val="both"/>
      </w:pPr>
      <w:r w:rsidRPr="004B0ECD">
        <w:rPr>
          <w:rFonts w:ascii="TimesNewRomanPSMT" w:hAnsi="TimesNewRomanPSMT"/>
          <w:sz w:val="28"/>
          <w:szCs w:val="28"/>
        </w:rPr>
        <w:t xml:space="preserve">- </w:t>
      </w:r>
      <w:r w:rsidR="00652C4E" w:rsidRPr="004B0ECD">
        <w:rPr>
          <w:rFonts w:ascii="TimesNewRomanPSMT" w:hAnsi="TimesNewRomanPSMT"/>
          <w:sz w:val="28"/>
          <w:szCs w:val="28"/>
        </w:rPr>
        <w:t xml:space="preserve">зарахування за результатами позитивної оцінки </w:t>
      </w:r>
      <w:r w:rsidR="00652C4E" w:rsidRPr="004B0ECD">
        <w:rPr>
          <w:rFonts w:ascii="Times New Roman" w:eastAsia="Times New Roman" w:hAnsi="Times New Roman" w:cs="Times New Roman"/>
          <w:sz w:val="28"/>
          <w:szCs w:val="28"/>
          <w:lang w:eastAsia="uk-UA"/>
        </w:rPr>
        <w:t>вступного випробування</w:t>
      </w:r>
      <w:r w:rsidR="00652C4E" w:rsidRPr="004B0ECD">
        <w:rPr>
          <w:rFonts w:ascii="TimesNewRomanPSMT" w:hAnsi="TimesNewRomanPSMT"/>
          <w:sz w:val="28"/>
          <w:szCs w:val="28"/>
        </w:rPr>
        <w:br/>
        <w:t>на місця регіонального замовлення;</w:t>
      </w:r>
    </w:p>
    <w:p w:rsidR="00652C4E" w:rsidRPr="004B0ECD" w:rsidRDefault="00957DF9" w:rsidP="00652C4E">
      <w:pPr>
        <w:spacing w:after="0"/>
        <w:ind w:firstLine="709"/>
        <w:jc w:val="both"/>
        <w:rPr>
          <w:rFonts w:ascii="TimesNewRomanPSMT" w:hAnsi="TimesNewRomanPSMT"/>
          <w:sz w:val="28"/>
          <w:szCs w:val="28"/>
        </w:rPr>
      </w:pPr>
      <w:r w:rsidRPr="004B0ECD">
        <w:rPr>
          <w:rFonts w:ascii="TimesNewRomanPSMT" w:hAnsi="TimesNewRomanPSMT"/>
          <w:sz w:val="28"/>
          <w:szCs w:val="28"/>
        </w:rPr>
        <w:t xml:space="preserve">- </w:t>
      </w:r>
      <w:r w:rsidR="00652C4E" w:rsidRPr="004B0ECD">
        <w:rPr>
          <w:rFonts w:ascii="TimesNewRomanPSMT" w:hAnsi="TimesNewRomanPSMT"/>
          <w:sz w:val="28"/>
          <w:szCs w:val="28"/>
        </w:rPr>
        <w:t>переведення на вакантні місця регіонального замовлення осіб у порядку, передбаченому цими Правилами, які зараховані на навчання за іншими джерелами фінансування на основну конкурсну пропозицію.</w:t>
      </w:r>
    </w:p>
    <w:p w:rsidR="00652C4E" w:rsidRPr="004B0ECD" w:rsidRDefault="00652C4E" w:rsidP="00652C4E">
      <w:pPr>
        <w:spacing w:after="0"/>
        <w:jc w:val="both"/>
      </w:pPr>
      <w:r w:rsidRPr="004B0ECD">
        <w:rPr>
          <w:rFonts w:ascii="Times New Roman" w:eastAsia="Times New Roman" w:hAnsi="Times New Roman" w:cs="Times New Roman"/>
          <w:color w:val="FF0000"/>
          <w:sz w:val="28"/>
          <w:szCs w:val="28"/>
          <w:lang w:eastAsia="uk-UA"/>
        </w:rPr>
        <w:t xml:space="preserve">           </w:t>
      </w:r>
      <w:r w:rsidRPr="004B0ECD">
        <w:rPr>
          <w:rFonts w:ascii="TimesNewRomanPSMT" w:hAnsi="TimesNewRomanPSMT"/>
          <w:sz w:val="28"/>
          <w:szCs w:val="28"/>
        </w:rPr>
        <w:t>2. Проходять вступні випробування у формі співбесіди та в разі отримання позитивної оцінки рекомендуються до зарахування на навчання за регіональним 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регіонального замовлення»):</w:t>
      </w:r>
      <w:r w:rsidRPr="004B0ECD">
        <w:t xml:space="preserve"> </w:t>
      </w:r>
    </w:p>
    <w:p w:rsidR="00652C4E" w:rsidRPr="004B0ECD" w:rsidRDefault="00652C4E" w:rsidP="00652C4E">
      <w:pPr>
        <w:pStyle w:val="a4"/>
        <w:numPr>
          <w:ilvl w:val="0"/>
          <w:numId w:val="8"/>
        </w:numPr>
        <w:spacing w:after="0"/>
        <w:ind w:left="0" w:firstLine="284"/>
        <w:jc w:val="both"/>
        <w:rPr>
          <w:rFonts w:ascii="Times New Roman" w:eastAsia="Times New Roman" w:hAnsi="Times New Roman" w:cs="Times New Roman"/>
          <w:sz w:val="28"/>
          <w:szCs w:val="28"/>
          <w:lang w:eastAsia="uk-UA"/>
        </w:rPr>
      </w:pPr>
      <w:r w:rsidRPr="004B0ECD">
        <w:rPr>
          <w:rFonts w:ascii="Times New Roman" w:eastAsia="Times New Roman" w:hAnsi="Times New Roman" w:cs="Times New Roman"/>
          <w:sz w:val="28"/>
          <w:szCs w:val="28"/>
          <w:lang w:eastAsia="uk-UA"/>
        </w:rPr>
        <w:t>особи з інвалідністю внаслідок війни відповідно до пунктів 10-14 статті 7 Закону України «Про статус ветеранів війни, гарантії їх соціального захисту»;</w:t>
      </w:r>
    </w:p>
    <w:p w:rsidR="00652C4E" w:rsidRPr="004B0ECD" w:rsidRDefault="00652C4E" w:rsidP="00652C4E">
      <w:pPr>
        <w:pStyle w:val="a4"/>
        <w:numPr>
          <w:ilvl w:val="0"/>
          <w:numId w:val="8"/>
        </w:numPr>
        <w:spacing w:after="0"/>
        <w:ind w:left="0" w:firstLine="284"/>
        <w:jc w:val="both"/>
        <w:rPr>
          <w:rFonts w:ascii="Times New Roman" w:eastAsia="Times New Roman" w:hAnsi="Times New Roman" w:cs="Times New Roman"/>
          <w:sz w:val="28"/>
          <w:szCs w:val="28"/>
          <w:lang w:eastAsia="uk-UA"/>
        </w:rPr>
      </w:pPr>
      <w:r w:rsidRPr="004B0ECD">
        <w:rPr>
          <w:rFonts w:ascii="Times New Roman" w:eastAsia="Times New Roman" w:hAnsi="Times New Roman" w:cs="Times New Roman"/>
          <w:sz w:val="28"/>
          <w:szCs w:val="28"/>
          <w:lang w:eastAsia="uk-UA"/>
        </w:rPr>
        <w:t>особи, яким Законом України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rsidR="00652C4E" w:rsidRPr="004B0ECD" w:rsidRDefault="00652C4E" w:rsidP="00652C4E">
      <w:pPr>
        <w:pStyle w:val="a4"/>
        <w:numPr>
          <w:ilvl w:val="0"/>
          <w:numId w:val="8"/>
        </w:numPr>
        <w:spacing w:after="0"/>
        <w:ind w:left="0" w:firstLine="284"/>
        <w:jc w:val="both"/>
        <w:rPr>
          <w:rFonts w:ascii="TimesNewRomanPSMT" w:hAnsi="TimesNewRomanPSMT"/>
          <w:color w:val="000000"/>
          <w:sz w:val="28"/>
          <w:szCs w:val="28"/>
        </w:rPr>
      </w:pPr>
      <w:r w:rsidRPr="004B0ECD">
        <w:rPr>
          <w:rFonts w:ascii="TimesNewRomanPSMT" w:hAnsi="TimesNewRomanPSMT"/>
          <w:color w:val="000000"/>
          <w:sz w:val="28"/>
          <w:szCs w:val="28"/>
        </w:rPr>
        <w:t>особи, визнані постраждалими учасниками Революції Гідності,</w:t>
      </w:r>
      <w:r w:rsidRPr="004B0ECD">
        <w:rPr>
          <w:rFonts w:ascii="TimesNewRomanPSMT" w:hAnsi="TimesNewRomanPSMT"/>
          <w:color w:val="000000"/>
          <w:sz w:val="28"/>
          <w:szCs w:val="28"/>
        </w:rPr>
        <w:br/>
        <w:t>учасниками бойових дій відповідно до Закону України «Про статус ветеранів</w:t>
      </w:r>
      <w:r w:rsidRPr="004B0ECD">
        <w:rPr>
          <w:rFonts w:ascii="TimesNewRomanPSMT" w:hAnsi="TimesNewRomanPSMT"/>
          <w:color w:val="000000"/>
          <w:sz w:val="28"/>
          <w:szCs w:val="28"/>
        </w:rPr>
        <w:br/>
        <w:t>війни, гарантії їх соціального захисту», у тому числі ті з них, які проходять</w:t>
      </w:r>
      <w:r w:rsidRPr="004B0ECD">
        <w:rPr>
          <w:rFonts w:ascii="TimesNewRomanPSMT" w:hAnsi="TimesNewRomanPSMT"/>
          <w:color w:val="000000"/>
          <w:sz w:val="28"/>
          <w:szCs w:val="28"/>
        </w:rPr>
        <w:br/>
        <w:t>військову службу (крім військовослужбовців строкової служби) в порядку,</w:t>
      </w:r>
      <w:r w:rsidRPr="004B0ECD">
        <w:rPr>
          <w:rFonts w:ascii="TimesNewRomanPSMT" w:hAnsi="TimesNewRomanPSMT"/>
          <w:color w:val="000000"/>
          <w:sz w:val="28"/>
          <w:szCs w:val="28"/>
        </w:rPr>
        <w:br/>
        <w:t>визначеному відповідними положеннями про проходження військової служби</w:t>
      </w:r>
      <w:r w:rsidRPr="004B0ECD">
        <w:rPr>
          <w:rFonts w:ascii="TimesNewRomanPSMT" w:hAnsi="TimesNewRomanPSMT"/>
          <w:color w:val="000000"/>
          <w:sz w:val="28"/>
          <w:szCs w:val="28"/>
        </w:rPr>
        <w:br/>
        <w:t>громадянами України;</w:t>
      </w:r>
    </w:p>
    <w:p w:rsidR="00652C4E" w:rsidRPr="004B0ECD" w:rsidRDefault="00652C4E" w:rsidP="00652C4E">
      <w:pPr>
        <w:pStyle w:val="a4"/>
        <w:numPr>
          <w:ilvl w:val="0"/>
          <w:numId w:val="8"/>
        </w:numPr>
        <w:spacing w:after="0"/>
        <w:ind w:left="0" w:firstLine="284"/>
        <w:jc w:val="both"/>
        <w:rPr>
          <w:rFonts w:ascii="TimesNewRomanPSMT" w:hAnsi="TimesNewRomanPSMT"/>
          <w:sz w:val="28"/>
          <w:szCs w:val="28"/>
        </w:rPr>
      </w:pPr>
      <w:r w:rsidRPr="004B0ECD">
        <w:rPr>
          <w:rFonts w:ascii="Times New Roman" w:eastAsia="Times New Roman" w:hAnsi="Times New Roman" w:cs="Times New Roman"/>
          <w:sz w:val="28"/>
          <w:szCs w:val="28"/>
          <w:lang w:eastAsia="uk-UA"/>
        </w:rPr>
        <w:t>особи, щодо яких встановлено факт позбавлення особистої свободи внаслідок збройної агресії проти України;</w:t>
      </w:r>
    </w:p>
    <w:p w:rsidR="00652C4E" w:rsidRPr="004B0ECD" w:rsidRDefault="00652C4E" w:rsidP="00652C4E">
      <w:pPr>
        <w:pStyle w:val="a4"/>
        <w:numPr>
          <w:ilvl w:val="0"/>
          <w:numId w:val="8"/>
        </w:numPr>
        <w:spacing w:after="0"/>
        <w:ind w:left="0" w:firstLine="284"/>
        <w:jc w:val="both"/>
        <w:rPr>
          <w:rFonts w:ascii="TimesNewRomanPSMT" w:hAnsi="TimesNewRomanPSMT"/>
          <w:sz w:val="28"/>
          <w:szCs w:val="28"/>
        </w:rPr>
      </w:pPr>
      <w:r w:rsidRPr="004B0ECD">
        <w:rPr>
          <w:rFonts w:ascii="TimesNewRomanPSMT" w:hAnsi="TimesNewRomanPSMT"/>
          <w:color w:val="000000"/>
          <w:sz w:val="28"/>
          <w:szCs w:val="28"/>
        </w:rPr>
        <w:t>діти-сироти, діти, позбавлені батьківського піклування, особи з їх числа;</w:t>
      </w:r>
    </w:p>
    <w:p w:rsidR="00652C4E" w:rsidRPr="004B0ECD" w:rsidRDefault="00652C4E" w:rsidP="00652C4E">
      <w:pPr>
        <w:pStyle w:val="a4"/>
        <w:numPr>
          <w:ilvl w:val="0"/>
          <w:numId w:val="8"/>
        </w:numPr>
        <w:spacing w:after="0"/>
        <w:ind w:left="0" w:firstLine="284"/>
        <w:jc w:val="both"/>
        <w:rPr>
          <w:rFonts w:ascii="TimesNewRomanPSMT" w:hAnsi="TimesNewRomanPSMT"/>
          <w:sz w:val="28"/>
          <w:szCs w:val="28"/>
        </w:rPr>
      </w:pPr>
      <w:r w:rsidRPr="004B0ECD">
        <w:rPr>
          <w:rFonts w:ascii="Times New Roman" w:eastAsia="Times New Roman" w:hAnsi="Times New Roman" w:cs="Times New Roman"/>
          <w:sz w:val="28"/>
          <w:szCs w:val="28"/>
          <w:lang w:eastAsia="uk-UA"/>
        </w:rPr>
        <w:t xml:space="preserve">особи, місцем проживання яких зареєстровано (задекларовано) на тимчасово окупованій території та перебувають на ній або які переселилися з неї після 01 січня </w:t>
      </w:r>
      <w:r w:rsidR="00144E38" w:rsidRPr="004B0ECD">
        <w:rPr>
          <w:rFonts w:ascii="Times New Roman" w:eastAsia="Times New Roman" w:hAnsi="Times New Roman" w:cs="Times New Roman"/>
          <w:sz w:val="28"/>
          <w:szCs w:val="28"/>
          <w:lang w:eastAsia="uk-UA"/>
        </w:rPr>
        <w:t>2026</w:t>
      </w:r>
      <w:r w:rsidRPr="004B0ECD">
        <w:rPr>
          <w:rFonts w:ascii="Times New Roman" w:eastAsia="Times New Roman" w:hAnsi="Times New Roman" w:cs="Times New Roman"/>
          <w:sz w:val="28"/>
          <w:szCs w:val="28"/>
          <w:lang w:eastAsia="uk-UA"/>
        </w:rPr>
        <w:t xml:space="preserve"> року;</w:t>
      </w:r>
    </w:p>
    <w:p w:rsidR="00652C4E" w:rsidRPr="004B0ECD" w:rsidRDefault="00652C4E" w:rsidP="00652C4E">
      <w:pPr>
        <w:pStyle w:val="a4"/>
        <w:numPr>
          <w:ilvl w:val="0"/>
          <w:numId w:val="8"/>
        </w:numPr>
        <w:spacing w:after="0"/>
        <w:ind w:left="0" w:firstLine="284"/>
        <w:jc w:val="both"/>
        <w:rPr>
          <w:rFonts w:ascii="TimesNewRomanPSMT" w:hAnsi="TimesNewRomanPSMT"/>
          <w:sz w:val="28"/>
          <w:szCs w:val="28"/>
        </w:rPr>
      </w:pPr>
      <w:r w:rsidRPr="004B0ECD">
        <w:rPr>
          <w:rFonts w:ascii="TimesNewRomanPSMT" w:hAnsi="TimesNewRomanPSMT"/>
          <w:color w:val="000000"/>
          <w:sz w:val="28"/>
          <w:szCs w:val="28"/>
        </w:rPr>
        <w:t>діти загиблих (померлих) осіб, визначених у частині першій статті 10</w:t>
      </w:r>
      <w:r w:rsidRPr="004B0ECD">
        <w:rPr>
          <w:rFonts w:ascii="TimesNewRomanPSMT" w:hAnsi="TimesNewRomanPSMT"/>
          <w:color w:val="000000"/>
          <w:sz w:val="28"/>
          <w:szCs w:val="28"/>
          <w:vertAlign w:val="superscript"/>
        </w:rPr>
        <w:t>1</w:t>
      </w:r>
      <w:r w:rsidRPr="004B0ECD">
        <w:rPr>
          <w:rFonts w:ascii="TimesNewRomanPSMT" w:hAnsi="TimesNewRomanPSMT"/>
          <w:color w:val="000000"/>
          <w:sz w:val="18"/>
          <w:szCs w:val="18"/>
        </w:rPr>
        <w:br/>
      </w:r>
      <w:r w:rsidRPr="004B0ECD">
        <w:rPr>
          <w:rFonts w:ascii="TimesNewRomanPSMT" w:hAnsi="TimesNewRomanPSMT"/>
          <w:color w:val="000000"/>
          <w:sz w:val="28"/>
          <w:szCs w:val="28"/>
        </w:rPr>
        <w:t>Закону України "Про статус ветеранів війни, гарантії їх соціального захисту", особи з їх числа;</w:t>
      </w:r>
    </w:p>
    <w:p w:rsidR="00652C4E" w:rsidRPr="004B0ECD" w:rsidRDefault="00652C4E" w:rsidP="00652C4E">
      <w:pPr>
        <w:pStyle w:val="a4"/>
        <w:numPr>
          <w:ilvl w:val="0"/>
          <w:numId w:val="8"/>
        </w:numPr>
        <w:spacing w:after="0"/>
        <w:ind w:left="0" w:firstLine="284"/>
        <w:jc w:val="both"/>
        <w:rPr>
          <w:rFonts w:ascii="TimesNewRomanPSMT" w:hAnsi="TimesNewRomanPSMT"/>
          <w:sz w:val="28"/>
          <w:szCs w:val="28"/>
        </w:rPr>
      </w:pPr>
      <w:r w:rsidRPr="004B0ECD">
        <w:rPr>
          <w:rFonts w:ascii="TimesNewRomanPSMT" w:hAnsi="TimesNewRomanPSMT"/>
          <w:color w:val="000000"/>
          <w:sz w:val="28"/>
          <w:szCs w:val="28"/>
        </w:rPr>
        <w:t>особи, один з батьків яких загинув або помер внаслідок поранень,</w:t>
      </w:r>
      <w:r w:rsidRPr="004B0ECD">
        <w:rPr>
          <w:rFonts w:ascii="TimesNewRomanPSMT" w:hAnsi="TimesNewRomanPSMT"/>
          <w:color w:val="000000"/>
          <w:sz w:val="28"/>
          <w:szCs w:val="28"/>
        </w:rPr>
        <w:br/>
        <w:t>каліцтва, контузії чи інших ушкоджень здоров’я, одержаних під час участі у</w:t>
      </w:r>
      <w:r w:rsidRPr="004B0ECD">
        <w:rPr>
          <w:rFonts w:ascii="TimesNewRomanPSMT" w:hAnsi="TimesNewRomanPSMT"/>
          <w:color w:val="000000"/>
          <w:sz w:val="28"/>
          <w:szCs w:val="28"/>
        </w:rPr>
        <w:br/>
        <w:t>Революції Гідності;</w:t>
      </w:r>
    </w:p>
    <w:p w:rsidR="00652C4E" w:rsidRPr="004B0ECD" w:rsidRDefault="00652C4E" w:rsidP="00652C4E">
      <w:pPr>
        <w:pStyle w:val="a4"/>
        <w:numPr>
          <w:ilvl w:val="0"/>
          <w:numId w:val="8"/>
        </w:numPr>
        <w:spacing w:after="0"/>
        <w:ind w:left="0" w:firstLine="284"/>
        <w:jc w:val="both"/>
        <w:rPr>
          <w:rFonts w:ascii="TimesNewRomanPSMT" w:hAnsi="TimesNewRomanPSMT"/>
          <w:color w:val="000000"/>
          <w:sz w:val="28"/>
          <w:szCs w:val="28"/>
        </w:rPr>
      </w:pPr>
      <w:r w:rsidRPr="004B0ECD">
        <w:rPr>
          <w:rFonts w:ascii="Times New Roman" w:eastAsia="Times New Roman" w:hAnsi="Times New Roman" w:cs="Times New Roman"/>
          <w:sz w:val="28"/>
          <w:szCs w:val="28"/>
          <w:lang w:eastAsia="uk-UA"/>
        </w:rPr>
        <w:t>діти загиблих (померлих) осіб, щодо яких встановлено факт позбавлення особистої свободи внаслідок збройної агресії проти України;</w:t>
      </w:r>
    </w:p>
    <w:p w:rsidR="00652C4E" w:rsidRPr="004B0ECD" w:rsidRDefault="00652C4E" w:rsidP="00652C4E">
      <w:pPr>
        <w:pStyle w:val="a4"/>
        <w:numPr>
          <w:ilvl w:val="0"/>
          <w:numId w:val="8"/>
        </w:numPr>
        <w:spacing w:after="0"/>
        <w:ind w:left="0" w:firstLine="284"/>
        <w:jc w:val="both"/>
        <w:rPr>
          <w:rFonts w:ascii="TimesNewRomanPSMT" w:hAnsi="TimesNewRomanPSMT"/>
          <w:color w:val="000000"/>
          <w:sz w:val="28"/>
          <w:szCs w:val="28"/>
        </w:rPr>
      </w:pPr>
      <w:r w:rsidRPr="004B0ECD">
        <w:rPr>
          <w:rFonts w:ascii="TimesNewRomanPSMT" w:hAnsi="TimesNewRomanPSMT"/>
          <w:color w:val="000000"/>
          <w:sz w:val="28"/>
          <w:szCs w:val="28"/>
        </w:rP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652C4E" w:rsidRPr="004B0ECD" w:rsidRDefault="00652C4E" w:rsidP="00652C4E">
      <w:pPr>
        <w:pStyle w:val="a4"/>
        <w:numPr>
          <w:ilvl w:val="0"/>
          <w:numId w:val="8"/>
        </w:numPr>
        <w:spacing w:after="0"/>
        <w:ind w:left="0" w:firstLine="284"/>
        <w:jc w:val="both"/>
        <w:rPr>
          <w:rFonts w:ascii="TimesNewRomanPSMT" w:hAnsi="TimesNewRomanPSMT"/>
          <w:color w:val="000000"/>
          <w:sz w:val="28"/>
          <w:szCs w:val="28"/>
        </w:rPr>
      </w:pPr>
      <w:r w:rsidRPr="004B0ECD">
        <w:rPr>
          <w:rFonts w:ascii="TimesNewRomanPSMT" w:hAnsi="TimesNewRomanPSMT"/>
          <w:color w:val="000000"/>
          <w:sz w:val="28"/>
          <w:szCs w:val="28"/>
        </w:rPr>
        <w:lastRenderedPageBreak/>
        <w:t>особи, у яких один з батьків (усиновлювачів) був військовослужбовцем,</w:t>
      </w:r>
      <w:r w:rsidRPr="004B0ECD">
        <w:rPr>
          <w:rFonts w:ascii="TimesNewRomanPSMT" w:hAnsi="TimesNewRomanPSMT"/>
          <w:color w:val="000000"/>
          <w:sz w:val="28"/>
          <w:szCs w:val="28"/>
        </w:rPr>
        <w:br/>
        <w:t>який загинув чи визнаний судом безвісно відсутньою особою під час виконання ним обов’язків військової служби;</w:t>
      </w:r>
    </w:p>
    <w:p w:rsidR="00652C4E" w:rsidRPr="004B0ECD" w:rsidRDefault="00652C4E" w:rsidP="00652C4E">
      <w:pPr>
        <w:pStyle w:val="a4"/>
        <w:numPr>
          <w:ilvl w:val="0"/>
          <w:numId w:val="8"/>
        </w:numPr>
        <w:spacing w:after="0"/>
        <w:ind w:left="0" w:firstLine="284"/>
        <w:jc w:val="both"/>
        <w:rPr>
          <w:rFonts w:ascii="TimesNewRomanPSMT" w:hAnsi="TimesNewRomanPSMT"/>
          <w:color w:val="000000"/>
          <w:sz w:val="28"/>
          <w:szCs w:val="28"/>
        </w:rPr>
      </w:pPr>
      <w:r w:rsidRPr="004B0ECD">
        <w:rPr>
          <w:rFonts w:ascii="TimesNewRomanPSMT" w:hAnsi="TimesNewRomanPSMT"/>
          <w:color w:val="000000"/>
          <w:sz w:val="28"/>
          <w:szCs w:val="28"/>
        </w:rPr>
        <w:t>особи, у яких один із батьків (усиновлювачів) був поліцейським, який</w:t>
      </w:r>
      <w:r w:rsidRPr="004B0ECD">
        <w:rPr>
          <w:rFonts w:ascii="TimesNewRomanPSMT" w:hAnsi="TimesNewRomanPSMT"/>
          <w:color w:val="000000"/>
          <w:sz w:val="28"/>
          <w:szCs w:val="28"/>
        </w:rPr>
        <w:br/>
        <w:t>загинув чи визнаний судом безвісно відсутньою особою під час виконання ним</w:t>
      </w:r>
      <w:r w:rsidRPr="004B0ECD">
        <w:rPr>
          <w:rFonts w:ascii="TimesNewRomanPSMT" w:hAnsi="TimesNewRomanPSMT"/>
          <w:color w:val="000000"/>
          <w:sz w:val="28"/>
          <w:szCs w:val="28"/>
        </w:rPr>
        <w:br/>
        <w:t>службових обов'язків, протягом трьох років після здобуття відповідної</w:t>
      </w:r>
      <w:r w:rsidRPr="004B0ECD">
        <w:rPr>
          <w:rFonts w:ascii="TimesNewRomanPSMT" w:hAnsi="TimesNewRomanPSMT"/>
          <w:color w:val="000000"/>
          <w:sz w:val="28"/>
          <w:szCs w:val="28"/>
        </w:rPr>
        <w:br/>
        <w:t>загальної середньої освіти;</w:t>
      </w:r>
    </w:p>
    <w:p w:rsidR="00652C4E" w:rsidRPr="004B0ECD" w:rsidRDefault="00652C4E" w:rsidP="00652C4E">
      <w:pPr>
        <w:pStyle w:val="a4"/>
        <w:numPr>
          <w:ilvl w:val="0"/>
          <w:numId w:val="8"/>
        </w:numPr>
        <w:spacing w:after="0"/>
        <w:ind w:left="0" w:firstLine="284"/>
        <w:jc w:val="both"/>
        <w:rPr>
          <w:rFonts w:ascii="TimesNewRomanPSMT" w:hAnsi="TimesNewRomanPSMT"/>
          <w:color w:val="000000"/>
          <w:sz w:val="28"/>
          <w:szCs w:val="28"/>
        </w:rPr>
      </w:pPr>
      <w:r w:rsidRPr="004B0ECD">
        <w:rPr>
          <w:rFonts w:ascii="TimesNewRomanPSMT" w:hAnsi="TimesNewRomanPSMT"/>
          <w:color w:val="000000"/>
          <w:sz w:val="28"/>
          <w:szCs w:val="28"/>
        </w:rPr>
        <w:t>особи з інвалідністю I, II груп та діти з інвалідністю віком до 18 років, яким не протипоказане навчання за обраною спеціальністю;</w:t>
      </w:r>
    </w:p>
    <w:p w:rsidR="003D598A" w:rsidRPr="004B0ECD" w:rsidRDefault="00652C4E" w:rsidP="003D598A">
      <w:pPr>
        <w:pStyle w:val="a4"/>
        <w:numPr>
          <w:ilvl w:val="0"/>
          <w:numId w:val="8"/>
        </w:numPr>
        <w:spacing w:after="0"/>
        <w:ind w:left="0" w:firstLine="284"/>
        <w:jc w:val="both"/>
        <w:rPr>
          <w:rFonts w:ascii="TimesNewRomanPSMT" w:hAnsi="TimesNewRomanPSMT"/>
          <w:color w:val="000000"/>
          <w:sz w:val="28"/>
          <w:szCs w:val="28"/>
        </w:rPr>
      </w:pPr>
      <w:r w:rsidRPr="004B0ECD">
        <w:rPr>
          <w:rFonts w:ascii="TimesNewRomanPSMT" w:hAnsi="TimesNewRomanPSMT"/>
          <w:color w:val="000000"/>
          <w:sz w:val="28"/>
          <w:szCs w:val="28"/>
        </w:rPr>
        <w:t>особи з інвалідністю з числа учасників ліквідації наслідків аварії на</w:t>
      </w:r>
      <w:r w:rsidRPr="004B0ECD">
        <w:rPr>
          <w:rFonts w:ascii="TimesNewRomanPSMT" w:hAnsi="TimesNewRomanPSMT"/>
          <w:color w:val="000000"/>
          <w:sz w:val="28"/>
          <w:szCs w:val="28"/>
        </w:rPr>
        <w:br/>
        <w:t>Чорнобильській АЕС та потерпілих від Чорнобильської катастрофи, щодо яких</w:t>
      </w:r>
      <w:r w:rsidRPr="004B0ECD">
        <w:rPr>
          <w:rFonts w:ascii="TimesNewRomanPSMT" w:hAnsi="TimesNewRomanPSMT"/>
          <w:color w:val="000000"/>
          <w:sz w:val="28"/>
          <w:szCs w:val="28"/>
        </w:rPr>
        <w:br/>
        <w:t>встановлено причинний зв'язок інвалідності з Чорнобильською катастрофою,</w:t>
      </w:r>
      <w:r w:rsidRPr="004B0ECD">
        <w:rPr>
          <w:rFonts w:ascii="TimesNewRomanPSMT" w:hAnsi="TimesNewRomanPSMT"/>
          <w:color w:val="000000"/>
          <w:sz w:val="28"/>
          <w:szCs w:val="28"/>
        </w:rPr>
        <w:br/>
        <w:t>хворі внаслідок Чорнобильської катастрофи на променеву хворобу, –</w:t>
      </w:r>
      <w:r w:rsidRPr="004B0ECD">
        <w:rPr>
          <w:rFonts w:ascii="TimesNewRomanPSMT" w:hAnsi="TimesNewRomanPSMT"/>
          <w:color w:val="000000"/>
          <w:sz w:val="28"/>
          <w:szCs w:val="28"/>
        </w:rPr>
        <w:br/>
        <w:t>категорія 1 та особи, які постійно проживали у зоні безумовного</w:t>
      </w:r>
      <w:r w:rsidRPr="004B0ECD">
        <w:rPr>
          <w:rFonts w:ascii="TimesNewRomanPSMT" w:hAnsi="TimesNewRomanPSMT"/>
          <w:color w:val="000000"/>
          <w:sz w:val="28"/>
          <w:szCs w:val="28"/>
        </w:rPr>
        <w:br/>
        <w:t>(обов'язкового) відселення з моменту аварії до прийняття постанови про</w:t>
      </w:r>
      <w:r w:rsidRPr="004B0ECD">
        <w:rPr>
          <w:rFonts w:ascii="TimesNewRomanPSMT" w:hAnsi="TimesNewRomanPSMT"/>
          <w:color w:val="000000"/>
          <w:sz w:val="28"/>
          <w:szCs w:val="28"/>
        </w:rPr>
        <w:br/>
        <w:t>відселення, (категорія 2);</w:t>
      </w:r>
    </w:p>
    <w:p w:rsidR="003D598A" w:rsidRPr="004B0ECD" w:rsidRDefault="003D598A" w:rsidP="003D598A">
      <w:pPr>
        <w:pStyle w:val="a4"/>
        <w:numPr>
          <w:ilvl w:val="0"/>
          <w:numId w:val="8"/>
        </w:numPr>
        <w:spacing w:after="0"/>
        <w:ind w:left="0" w:firstLine="284"/>
        <w:jc w:val="both"/>
        <w:rPr>
          <w:rFonts w:ascii="TimesNewRomanPSMT" w:hAnsi="TimesNewRomanPSMT"/>
          <w:color w:val="000000"/>
          <w:sz w:val="28"/>
          <w:szCs w:val="28"/>
        </w:rPr>
      </w:pPr>
      <w:r w:rsidRPr="004B0ECD">
        <w:rPr>
          <w:rFonts w:ascii="Times New Roman" w:eastAsia="Times New Roman" w:hAnsi="Times New Roman" w:cs="Times New Roman"/>
          <w:sz w:val="28"/>
          <w:szCs w:val="28"/>
          <w:lang w:eastAsia="uk-UA"/>
        </w:rPr>
        <w:t xml:space="preserve">особи, місце проживання яких зареєстровано (задекларовано) в населених </w:t>
      </w:r>
      <w:bookmarkStart w:id="0" w:name="_GoBack"/>
      <w:bookmarkEnd w:id="0"/>
      <w:r w:rsidRPr="004B0ECD">
        <w:rPr>
          <w:rFonts w:ascii="Times New Roman" w:eastAsia="Times New Roman" w:hAnsi="Times New Roman" w:cs="Times New Roman"/>
          <w:sz w:val="28"/>
          <w:szCs w:val="28"/>
          <w:lang w:eastAsia="uk-UA"/>
        </w:rPr>
        <w:t>пунктах, віднесених до території активних бойових дій (активних бойових дій, на яких функціонують державні електронні інформаційні ресурси) в період з 01 червня по 30 вересня року вступу, або тимчасова окупація яких завершилась після 24 лютого 2022 року і які перебувають на ній або здійснили внутрішнє переміщення з неї в календарний рік вступу;</w:t>
      </w:r>
    </w:p>
    <w:p w:rsidR="00652C4E" w:rsidRPr="004B0ECD" w:rsidRDefault="00652C4E" w:rsidP="00652C4E">
      <w:pPr>
        <w:pStyle w:val="a4"/>
        <w:numPr>
          <w:ilvl w:val="0"/>
          <w:numId w:val="8"/>
        </w:numPr>
        <w:spacing w:after="0"/>
        <w:ind w:left="0" w:firstLine="284"/>
        <w:jc w:val="both"/>
        <w:rPr>
          <w:rFonts w:ascii="TimesNewRomanPSMT" w:hAnsi="TimesNewRomanPSMT"/>
          <w:sz w:val="28"/>
          <w:szCs w:val="28"/>
        </w:rPr>
      </w:pPr>
      <w:r w:rsidRPr="004B0ECD">
        <w:rPr>
          <w:rFonts w:ascii="Times New Roman" w:eastAsia="Times New Roman" w:hAnsi="Times New Roman" w:cs="Times New Roman"/>
          <w:sz w:val="28"/>
          <w:szCs w:val="28"/>
          <w:lang w:eastAsia="uk-UA"/>
        </w:rPr>
        <w:t>діти осіб, визнаних постраждалими учасниками Революції Гідності, учасниками бойових дій, особами з інвалідністю внаслідок війни, відповідно до </w:t>
      </w:r>
      <w:hyperlink r:id="rId6" w:tgtFrame="_blank" w:history="1">
        <w:r w:rsidRPr="004B0ECD">
          <w:rPr>
            <w:rFonts w:ascii="Times New Roman" w:eastAsia="Times New Roman" w:hAnsi="Times New Roman" w:cs="Times New Roman"/>
            <w:sz w:val="28"/>
            <w:szCs w:val="28"/>
            <w:lang w:eastAsia="uk-UA"/>
          </w:rPr>
          <w:t>Закону України</w:t>
        </w:r>
      </w:hyperlink>
      <w:r w:rsidRPr="004B0ECD">
        <w:rPr>
          <w:rFonts w:ascii="Times New Roman" w:eastAsia="Times New Roman" w:hAnsi="Times New Roman" w:cs="Times New Roman"/>
          <w:sz w:val="28"/>
          <w:szCs w:val="28"/>
          <w:lang w:eastAsia="uk-UA"/>
        </w:rPr>
        <w:t>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rsidR="00A13482" w:rsidRPr="004B0ECD" w:rsidRDefault="00652C4E" w:rsidP="00652C4E">
      <w:pPr>
        <w:pStyle w:val="a4"/>
        <w:numPr>
          <w:ilvl w:val="0"/>
          <w:numId w:val="8"/>
        </w:numPr>
        <w:spacing w:after="0"/>
        <w:ind w:left="0" w:firstLine="284"/>
        <w:jc w:val="both"/>
        <w:rPr>
          <w:rFonts w:ascii="Times New Roman" w:hAnsi="Times New Roman" w:cs="Times New Roman"/>
          <w:color w:val="0070C0"/>
          <w:sz w:val="28"/>
          <w:szCs w:val="28"/>
        </w:rPr>
      </w:pPr>
      <w:r w:rsidRPr="004B0ECD">
        <w:rPr>
          <w:rFonts w:ascii="Times New Roman" w:eastAsia="Times New Roman" w:hAnsi="Times New Roman" w:cs="Times New Roman"/>
          <w:sz w:val="28"/>
          <w:szCs w:val="28"/>
          <w:lang w:eastAsia="uk-UA"/>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rsidR="003D598A" w:rsidRPr="004B0ECD" w:rsidRDefault="003D598A" w:rsidP="00055EA9">
      <w:pPr>
        <w:spacing w:after="0"/>
        <w:ind w:firstLine="283"/>
        <w:jc w:val="both"/>
        <w:rPr>
          <w:rFonts w:ascii="Times New Roman" w:hAnsi="Times New Roman" w:cs="Times New Roman"/>
          <w:b/>
          <w:color w:val="0070C0"/>
          <w:sz w:val="28"/>
          <w:szCs w:val="28"/>
        </w:rPr>
      </w:pPr>
    </w:p>
    <w:p w:rsidR="00443CCD" w:rsidRPr="004B0ECD" w:rsidRDefault="00443CCD" w:rsidP="00055EA9">
      <w:pPr>
        <w:spacing w:after="0"/>
        <w:ind w:firstLine="283"/>
        <w:jc w:val="both"/>
        <w:rPr>
          <w:b/>
          <w:color w:val="0070C0"/>
        </w:rPr>
      </w:pPr>
      <w:r w:rsidRPr="004B0ECD">
        <w:rPr>
          <w:rFonts w:ascii="Times New Roman" w:hAnsi="Times New Roman" w:cs="Times New Roman"/>
          <w:b/>
          <w:color w:val="0070C0"/>
          <w:sz w:val="28"/>
          <w:szCs w:val="28"/>
        </w:rPr>
        <w:t>Заклад пропонує додаткові послуги: курси масажу та естетичної косметології.</w:t>
      </w:r>
    </w:p>
    <w:p w:rsidR="00865B87" w:rsidRPr="004B0ECD" w:rsidRDefault="00865B87" w:rsidP="00055EA9">
      <w:pPr>
        <w:spacing w:after="0"/>
        <w:jc w:val="both"/>
      </w:pPr>
    </w:p>
    <w:tbl>
      <w:tblPr>
        <w:tblStyle w:val="a3"/>
        <w:tblW w:w="9067" w:type="dxa"/>
        <w:tblInd w:w="279" w:type="dxa"/>
        <w:tblLook w:val="04A0" w:firstRow="1" w:lastRow="0" w:firstColumn="1" w:lastColumn="0" w:noHBand="0" w:noVBand="1"/>
      </w:tblPr>
      <w:tblGrid>
        <w:gridCol w:w="9067"/>
      </w:tblGrid>
      <w:tr w:rsidR="000213BA" w:rsidRPr="004B0ECD" w:rsidTr="00CD11F4">
        <w:trPr>
          <w:trHeight w:val="1850"/>
        </w:trPr>
        <w:tc>
          <w:tcPr>
            <w:tcW w:w="9067" w:type="dxa"/>
            <w:shd w:val="clear" w:color="auto" w:fill="DEEAF6" w:themeFill="accent1" w:themeFillTint="33"/>
          </w:tcPr>
          <w:p w:rsidR="001E7091" w:rsidRPr="004B0ECD" w:rsidRDefault="00275BC6" w:rsidP="00C403E2">
            <w:pPr>
              <w:tabs>
                <w:tab w:val="left" w:pos="1083"/>
              </w:tabs>
              <w:jc w:val="both"/>
              <w:rPr>
                <w:rFonts w:ascii="Times New Roman" w:hAnsi="Times New Roman" w:cs="Times New Roman"/>
              </w:rPr>
            </w:pPr>
            <w:r w:rsidRPr="004B0ECD">
              <w:rPr>
                <w:noProof/>
                <w:lang w:eastAsia="ru-RU"/>
              </w:rPr>
              <w:drawing>
                <wp:anchor distT="0" distB="0" distL="114300" distR="114300" simplePos="0" relativeHeight="251662336" behindDoc="1" locked="0" layoutInCell="1" allowOverlap="1" wp14:anchorId="51106A5D" wp14:editId="7DCD6000">
                  <wp:simplePos x="0" y="0"/>
                  <wp:positionH relativeFrom="column">
                    <wp:posOffset>4499610</wp:posOffset>
                  </wp:positionH>
                  <wp:positionV relativeFrom="paragraph">
                    <wp:posOffset>88265</wp:posOffset>
                  </wp:positionV>
                  <wp:extent cx="869950" cy="837565"/>
                  <wp:effectExtent l="0" t="0" r="6350" b="635"/>
                  <wp:wrapTight wrapText="bothSides">
                    <wp:wrapPolygon edited="0">
                      <wp:start x="0" y="0"/>
                      <wp:lineTo x="0" y="21125"/>
                      <wp:lineTo x="21285" y="21125"/>
                      <wp:lineTo x="2128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69950" cy="837565"/>
                          </a:xfrm>
                          <a:prstGeom prst="rect">
                            <a:avLst/>
                          </a:prstGeom>
                        </pic:spPr>
                      </pic:pic>
                    </a:graphicData>
                  </a:graphic>
                  <wp14:sizeRelH relativeFrom="margin">
                    <wp14:pctWidth>0</wp14:pctWidth>
                  </wp14:sizeRelH>
                  <wp14:sizeRelV relativeFrom="margin">
                    <wp14:pctHeight>0</wp14:pctHeight>
                  </wp14:sizeRelV>
                </wp:anchor>
              </w:drawing>
            </w:r>
            <w:r w:rsidR="001E7091" w:rsidRPr="004B0ECD">
              <w:rPr>
                <w:noProof/>
                <w:lang w:eastAsia="ru-RU"/>
              </w:rPr>
              <w:drawing>
                <wp:anchor distT="0" distB="0" distL="114300" distR="114300" simplePos="0" relativeHeight="251660288" behindDoc="1" locked="0" layoutInCell="1" allowOverlap="1" wp14:anchorId="065CFAB4" wp14:editId="380A889C">
                  <wp:simplePos x="0" y="0"/>
                  <wp:positionH relativeFrom="column">
                    <wp:posOffset>7950</wp:posOffset>
                  </wp:positionH>
                  <wp:positionV relativeFrom="paragraph">
                    <wp:posOffset>32207</wp:posOffset>
                  </wp:positionV>
                  <wp:extent cx="358140" cy="250190"/>
                  <wp:effectExtent l="0" t="0" r="3810" b="0"/>
                  <wp:wrapTight wrapText="bothSides">
                    <wp:wrapPolygon edited="0">
                      <wp:start x="0" y="0"/>
                      <wp:lineTo x="0" y="19736"/>
                      <wp:lineTo x="20681" y="19736"/>
                      <wp:lineTo x="20681" y="0"/>
                      <wp:lineTo x="0" y="0"/>
                    </wp:wrapPolygon>
                  </wp:wrapTight>
                  <wp:docPr id="4" name="Рисунок 4" descr="Envelope Generic Blu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velope Generic Blue ico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83" t="17403" r="4360" b="18802"/>
                          <a:stretch/>
                        </pic:blipFill>
                        <pic:spPr bwMode="auto">
                          <a:xfrm flipH="1">
                            <a:off x="0" y="0"/>
                            <a:ext cx="358140" cy="250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03E2" w:rsidRPr="004B0ECD">
              <w:rPr>
                <w:rFonts w:ascii="Times New Roman" w:hAnsi="Times New Roman" w:cs="Times New Roman"/>
              </w:rPr>
              <w:t>32300, Хмельницька обл., м. Кам'</w:t>
            </w:r>
            <w:r w:rsidR="001E7091" w:rsidRPr="004B0ECD">
              <w:rPr>
                <w:rFonts w:ascii="Times New Roman" w:hAnsi="Times New Roman" w:cs="Times New Roman"/>
              </w:rPr>
              <w:t>янець-Подільський,</w:t>
            </w:r>
          </w:p>
          <w:p w:rsidR="00C403E2" w:rsidRPr="004B0ECD" w:rsidRDefault="0027774F" w:rsidP="00C403E2">
            <w:pPr>
              <w:tabs>
                <w:tab w:val="left" w:pos="1083"/>
              </w:tabs>
              <w:jc w:val="both"/>
              <w:rPr>
                <w:rFonts w:ascii="Times New Roman" w:hAnsi="Times New Roman" w:cs="Times New Roman"/>
              </w:rPr>
            </w:pPr>
            <w:r w:rsidRPr="004B0ECD">
              <w:rPr>
                <w:rFonts w:ascii="Times New Roman" w:hAnsi="Times New Roman" w:cs="Times New Roman"/>
              </w:rPr>
              <w:t>вул. Івана Мазепи</w:t>
            </w:r>
            <w:r w:rsidR="00957DF9" w:rsidRPr="004B0ECD">
              <w:rPr>
                <w:rFonts w:ascii="Times New Roman" w:hAnsi="Times New Roman" w:cs="Times New Roman"/>
              </w:rPr>
              <w:t>,</w:t>
            </w:r>
            <w:r w:rsidRPr="004B0ECD">
              <w:rPr>
                <w:rFonts w:ascii="Times New Roman" w:hAnsi="Times New Roman" w:cs="Times New Roman"/>
              </w:rPr>
              <w:t xml:space="preserve"> 31</w:t>
            </w:r>
          </w:p>
          <w:p w:rsidR="0027774F" w:rsidRPr="004B0ECD" w:rsidRDefault="00275BC6" w:rsidP="00275BC6">
            <w:pPr>
              <w:tabs>
                <w:tab w:val="left" w:pos="8294"/>
              </w:tabs>
              <w:jc w:val="both"/>
              <w:rPr>
                <w:rFonts w:ascii="Times New Roman" w:hAnsi="Times New Roman" w:cs="Times New Roman"/>
              </w:rPr>
            </w:pPr>
            <w:r w:rsidRPr="004B0ECD">
              <w:rPr>
                <w:rFonts w:ascii="Times New Roman" w:hAnsi="Times New Roman" w:cs="Times New Roman"/>
              </w:rPr>
              <w:tab/>
            </w:r>
          </w:p>
          <w:p w:rsidR="00C403E2" w:rsidRPr="004B0ECD" w:rsidRDefault="001E7091" w:rsidP="0027774F">
            <w:pPr>
              <w:jc w:val="both"/>
              <w:rPr>
                <w:rFonts w:ascii="Times New Roman" w:hAnsi="Times New Roman" w:cs="Times New Roman"/>
              </w:rPr>
            </w:pPr>
            <w:r w:rsidRPr="004B0ECD">
              <w:rPr>
                <w:rFonts w:ascii="Times New Roman" w:hAnsi="Times New Roman" w:cs="Times New Roman"/>
                <w:noProof/>
                <w:lang w:eastAsia="ru-RU"/>
              </w:rPr>
              <w:drawing>
                <wp:anchor distT="0" distB="0" distL="114300" distR="114300" simplePos="0" relativeHeight="251659264" behindDoc="1" locked="0" layoutInCell="1" allowOverlap="1" wp14:anchorId="1E6E980E" wp14:editId="13CC035E">
                  <wp:simplePos x="0" y="0"/>
                  <wp:positionH relativeFrom="column">
                    <wp:posOffset>29896</wp:posOffset>
                  </wp:positionH>
                  <wp:positionV relativeFrom="paragraph">
                    <wp:posOffset>11760</wp:posOffset>
                  </wp:positionV>
                  <wp:extent cx="321310" cy="321310"/>
                  <wp:effectExtent l="0" t="0" r="2540" b="2540"/>
                  <wp:wrapTight wrapText="bothSides">
                    <wp:wrapPolygon edited="0">
                      <wp:start x="11526" y="0"/>
                      <wp:lineTo x="0" y="2561"/>
                      <wp:lineTo x="0" y="19209"/>
                      <wp:lineTo x="14087" y="20490"/>
                      <wp:lineTo x="20490" y="20490"/>
                      <wp:lineTo x="20490" y="0"/>
                      <wp:lineTo x="11526" y="0"/>
                    </wp:wrapPolygon>
                  </wp:wrapTight>
                  <wp:docPr id="2" name="Рисунок 2" descr="Телефон – Бесплатные иконки: коммун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лефон – Бесплатные иконки: коммуникаци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2131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3E2" w:rsidRPr="004B0ECD">
              <w:rPr>
                <w:rFonts w:ascii="Times New Roman" w:hAnsi="Times New Roman" w:cs="Times New Roman"/>
              </w:rPr>
              <w:t>Контакти Приймальної комісії:</w:t>
            </w:r>
            <w:r w:rsidR="0027774F" w:rsidRPr="004B0ECD">
              <w:rPr>
                <w:rFonts w:ascii="Times New Roman" w:hAnsi="Times New Roman" w:cs="Times New Roman"/>
              </w:rPr>
              <w:t xml:space="preserve"> (03849) 7-47-34</w:t>
            </w:r>
          </w:p>
          <w:p w:rsidR="000213BA" w:rsidRPr="004B0ECD" w:rsidRDefault="00C403E2" w:rsidP="0027774F">
            <w:pPr>
              <w:tabs>
                <w:tab w:val="left" w:pos="1083"/>
              </w:tabs>
              <w:jc w:val="both"/>
            </w:pPr>
            <w:r w:rsidRPr="004B0ECD">
              <w:rPr>
                <w:rFonts w:ascii="Times New Roman" w:hAnsi="Times New Roman" w:cs="Times New Roman"/>
              </w:rPr>
              <w:t>Відповідальний секретар: (</w:t>
            </w:r>
            <w:r w:rsidR="0027774F" w:rsidRPr="004B0ECD">
              <w:rPr>
                <w:rFonts w:ascii="Times New Roman" w:hAnsi="Times New Roman" w:cs="Times New Roman"/>
              </w:rPr>
              <w:t xml:space="preserve">068) 76-57-386 </w:t>
            </w:r>
            <w:r w:rsidR="00957DF9" w:rsidRPr="004B0ECD">
              <w:rPr>
                <w:rFonts w:ascii="Times New Roman" w:hAnsi="Times New Roman" w:cs="Times New Roman"/>
              </w:rPr>
              <w:t>Сергій ЮРКОВ</w:t>
            </w:r>
          </w:p>
          <w:p w:rsidR="000213BA" w:rsidRPr="004B0ECD" w:rsidRDefault="000213BA" w:rsidP="00055EA9">
            <w:pPr>
              <w:jc w:val="both"/>
            </w:pPr>
          </w:p>
          <w:p w:rsidR="000213BA" w:rsidRPr="004B0ECD" w:rsidRDefault="00F7161A" w:rsidP="00707893">
            <w:pPr>
              <w:jc w:val="both"/>
            </w:pPr>
            <w:r w:rsidRPr="004B0ECD">
              <w:t xml:space="preserve">                           </w:t>
            </w:r>
            <w:r w:rsidR="0027774F" w:rsidRPr="004B0ECD">
              <w:t xml:space="preserve">  </w:t>
            </w:r>
            <w:hyperlink r:id="rId11" w:history="1">
              <w:r w:rsidR="0027774F" w:rsidRPr="004B0ECD">
                <w:rPr>
                  <w:rStyle w:val="a5"/>
                </w:rPr>
                <w:t>med.uch22@ukr.net</w:t>
              </w:r>
            </w:hyperlink>
            <w:r w:rsidR="0027774F" w:rsidRPr="004B0ECD">
              <w:t xml:space="preserve">    </w:t>
            </w:r>
            <w:r w:rsidR="00707893" w:rsidRPr="004B0ECD">
              <w:t xml:space="preserve">                         </w:t>
            </w:r>
            <w:hyperlink r:id="rId12" w:history="1">
              <w:r w:rsidR="00957DF9" w:rsidRPr="004B0ECD">
                <w:rPr>
                  <w:rStyle w:val="a5"/>
                </w:rPr>
                <w:t>http://kpmfk.com.ua/</w:t>
              </w:r>
            </w:hyperlink>
            <w:r w:rsidR="00707893" w:rsidRPr="004B0ECD">
              <w:t xml:space="preserve">  </w:t>
            </w:r>
          </w:p>
        </w:tc>
      </w:tr>
    </w:tbl>
    <w:p w:rsidR="00865B87" w:rsidRPr="004B0ECD" w:rsidRDefault="00865B87" w:rsidP="00055EA9">
      <w:pPr>
        <w:jc w:val="both"/>
      </w:pPr>
    </w:p>
    <w:sectPr w:rsidR="00865B87" w:rsidRPr="004B0ECD" w:rsidSect="00E259AC">
      <w:pgSz w:w="11906" w:h="16838"/>
      <w:pgMar w:top="426"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559AB"/>
    <w:multiLevelType w:val="hybridMultilevel"/>
    <w:tmpl w:val="3CCE0486"/>
    <w:lvl w:ilvl="0" w:tplc="FF3AD738">
      <w:numFmt w:val="bullet"/>
      <w:lvlText w:val="-"/>
      <w:lvlJc w:val="left"/>
      <w:pPr>
        <w:ind w:left="720" w:hanging="360"/>
      </w:pPr>
      <w:rPr>
        <w:rFonts w:ascii="Times New Roman" w:eastAsiaTheme="minorHAnsi" w:hAnsi="Times New Roman"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7D4543"/>
    <w:multiLevelType w:val="hybridMultilevel"/>
    <w:tmpl w:val="D4DA695E"/>
    <w:lvl w:ilvl="0" w:tplc="FF3AD738">
      <w:numFmt w:val="bullet"/>
      <w:lvlText w:val="-"/>
      <w:lvlJc w:val="left"/>
      <w:pPr>
        <w:ind w:left="720" w:hanging="360"/>
      </w:pPr>
      <w:rPr>
        <w:rFonts w:ascii="Times New Roman" w:eastAsiaTheme="minorHAnsi" w:hAnsi="Times New Roman" w:cs="Times New Roman" w:hint="default"/>
        <w:b/>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4D0565E"/>
    <w:multiLevelType w:val="hybridMultilevel"/>
    <w:tmpl w:val="8BB8A06A"/>
    <w:lvl w:ilvl="0" w:tplc="73422A98">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8FA7F3E"/>
    <w:multiLevelType w:val="hybridMultilevel"/>
    <w:tmpl w:val="435448AA"/>
    <w:lvl w:ilvl="0" w:tplc="A862268C">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F397E14"/>
    <w:multiLevelType w:val="hybridMultilevel"/>
    <w:tmpl w:val="49A8348E"/>
    <w:lvl w:ilvl="0" w:tplc="4EFEFB6A">
      <w:numFmt w:val="bullet"/>
      <w:lvlText w:val="-"/>
      <w:lvlJc w:val="left"/>
      <w:pPr>
        <w:ind w:left="1080" w:hanging="360"/>
      </w:pPr>
      <w:rPr>
        <w:rFonts w:ascii="Times New Roman" w:eastAsiaTheme="minorHAnsi"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AB927D3"/>
    <w:multiLevelType w:val="hybridMultilevel"/>
    <w:tmpl w:val="76FC0218"/>
    <w:lvl w:ilvl="0" w:tplc="F14A57FA">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E21390"/>
    <w:multiLevelType w:val="hybridMultilevel"/>
    <w:tmpl w:val="87C40190"/>
    <w:lvl w:ilvl="0" w:tplc="E7AC4402">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D101032"/>
    <w:multiLevelType w:val="hybridMultilevel"/>
    <w:tmpl w:val="A11AF228"/>
    <w:lvl w:ilvl="0" w:tplc="F0AC93D4">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2"/>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85"/>
    <w:rsid w:val="000213BA"/>
    <w:rsid w:val="00034237"/>
    <w:rsid w:val="00045C6D"/>
    <w:rsid w:val="00055EA9"/>
    <w:rsid w:val="0005735D"/>
    <w:rsid w:val="00065741"/>
    <w:rsid w:val="0007146C"/>
    <w:rsid w:val="000D7432"/>
    <w:rsid w:val="001118FE"/>
    <w:rsid w:val="00134799"/>
    <w:rsid w:val="00144E38"/>
    <w:rsid w:val="00153B69"/>
    <w:rsid w:val="001C7647"/>
    <w:rsid w:val="001E7091"/>
    <w:rsid w:val="001F2B47"/>
    <w:rsid w:val="00262C04"/>
    <w:rsid w:val="00263C76"/>
    <w:rsid w:val="002735E4"/>
    <w:rsid w:val="00275BC6"/>
    <w:rsid w:val="0027774F"/>
    <w:rsid w:val="002F4340"/>
    <w:rsid w:val="003B5B3B"/>
    <w:rsid w:val="003D598A"/>
    <w:rsid w:val="00402031"/>
    <w:rsid w:val="00403647"/>
    <w:rsid w:val="004304D6"/>
    <w:rsid w:val="00443CCD"/>
    <w:rsid w:val="004B0ECD"/>
    <w:rsid w:val="004F23FE"/>
    <w:rsid w:val="004F3AF7"/>
    <w:rsid w:val="004F6844"/>
    <w:rsid w:val="00566A69"/>
    <w:rsid w:val="00635D6E"/>
    <w:rsid w:val="00645D7F"/>
    <w:rsid w:val="00652C4E"/>
    <w:rsid w:val="00694391"/>
    <w:rsid w:val="006A2148"/>
    <w:rsid w:val="00707893"/>
    <w:rsid w:val="00713A3A"/>
    <w:rsid w:val="00730028"/>
    <w:rsid w:val="007910A2"/>
    <w:rsid w:val="007B3A4B"/>
    <w:rsid w:val="00803B77"/>
    <w:rsid w:val="008158E8"/>
    <w:rsid w:val="00865B87"/>
    <w:rsid w:val="00883FD1"/>
    <w:rsid w:val="008944FD"/>
    <w:rsid w:val="008A3006"/>
    <w:rsid w:val="008E2339"/>
    <w:rsid w:val="00913E6E"/>
    <w:rsid w:val="00957DF9"/>
    <w:rsid w:val="00A06C83"/>
    <w:rsid w:val="00A13482"/>
    <w:rsid w:val="00AB0E87"/>
    <w:rsid w:val="00AB2811"/>
    <w:rsid w:val="00AF768B"/>
    <w:rsid w:val="00B3488C"/>
    <w:rsid w:val="00B6409B"/>
    <w:rsid w:val="00BA11E8"/>
    <w:rsid w:val="00BE12F4"/>
    <w:rsid w:val="00C01F66"/>
    <w:rsid w:val="00C403E2"/>
    <w:rsid w:val="00C961E2"/>
    <w:rsid w:val="00CD11F4"/>
    <w:rsid w:val="00E07B85"/>
    <w:rsid w:val="00E259AC"/>
    <w:rsid w:val="00EF4DA2"/>
    <w:rsid w:val="00F036F3"/>
    <w:rsid w:val="00F57F04"/>
    <w:rsid w:val="00F7161A"/>
    <w:rsid w:val="00F80D57"/>
    <w:rsid w:val="00F8198F"/>
    <w:rsid w:val="00FD021F"/>
    <w:rsid w:val="00FF34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CC6164C-7F23-4C12-95EB-8C842138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3A4B"/>
    <w:pPr>
      <w:ind w:left="720"/>
      <w:contextualSpacing/>
    </w:pPr>
  </w:style>
  <w:style w:type="character" w:styleId="a5">
    <w:name w:val="Hyperlink"/>
    <w:basedOn w:val="a0"/>
    <w:uiPriority w:val="99"/>
    <w:unhideWhenUsed/>
    <w:rsid w:val="0027774F"/>
    <w:rPr>
      <w:color w:val="0563C1" w:themeColor="hyperlink"/>
      <w:u w:val="single"/>
    </w:rPr>
  </w:style>
  <w:style w:type="paragraph" w:styleId="a6">
    <w:name w:val="Balloon Text"/>
    <w:basedOn w:val="a"/>
    <w:link w:val="a7"/>
    <w:uiPriority w:val="99"/>
    <w:semiHidden/>
    <w:unhideWhenUsed/>
    <w:rsid w:val="004F684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F6844"/>
    <w:rPr>
      <w:rFonts w:ascii="Segoe UI" w:hAnsi="Segoe UI" w:cs="Segoe UI"/>
      <w:sz w:val="18"/>
      <w:szCs w:val="18"/>
    </w:rPr>
  </w:style>
  <w:style w:type="character" w:styleId="a8">
    <w:name w:val="FollowedHyperlink"/>
    <w:basedOn w:val="a0"/>
    <w:uiPriority w:val="99"/>
    <w:semiHidden/>
    <w:unhideWhenUsed/>
    <w:rsid w:val="00957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kpmfk.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11" Type="http://schemas.openxmlformats.org/officeDocument/2006/relationships/hyperlink" Target="mailto:med.uch22@ukr.net"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1574</Words>
  <Characters>8974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Учетная запись Майкрософт</cp:lastModifiedBy>
  <cp:revision>13</cp:revision>
  <cp:lastPrinted>2025-03-26T10:51:00Z</cp:lastPrinted>
  <dcterms:created xsi:type="dcterms:W3CDTF">2025-03-26T07:43:00Z</dcterms:created>
  <dcterms:modified xsi:type="dcterms:W3CDTF">2026-05-06T09:12:00Z</dcterms:modified>
</cp:coreProperties>
</file>