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77C" w:rsidRPr="000D477C" w:rsidRDefault="000D477C" w:rsidP="000D477C">
      <w:pPr>
        <w:jc w:val="center"/>
        <w:rPr>
          <w:rFonts w:ascii="Times New Roman" w:hAnsi="Times New Roman" w:cs="Times New Roman"/>
          <w:color w:val="002060"/>
        </w:rPr>
      </w:pPr>
      <w:r w:rsidRPr="000D477C">
        <w:rPr>
          <w:rFonts w:ascii="Times New Roman" w:hAnsi="Times New Roman" w:cs="Times New Roman"/>
          <w:color w:val="002060"/>
        </w:rPr>
        <w:t xml:space="preserve">РЕКОМЕНДАЦІЇ ДО ОФОРМЛЕННЯ МЕТОДИЧНОЇ РОЗРОБКИ ПРАКТИЧНОГО ЗАНЯТТЯ </w:t>
      </w:r>
    </w:p>
    <w:p w:rsidR="004F51A3" w:rsidRDefault="000D477C" w:rsidP="00444792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>
        <w:rPr>
          <w:rFonts w:ascii="Georgia" w:eastAsia="Arial" w:hAnsi="Georgia" w:cs="Georgia"/>
          <w:color w:val="000000"/>
          <w:sz w:val="24"/>
          <w:szCs w:val="24"/>
        </w:rPr>
        <w:t>(зразок титульної сторінки)</w:t>
      </w:r>
    </w:p>
    <w:p w:rsidR="00444792" w:rsidRPr="00444792" w:rsidRDefault="00285719" w:rsidP="00444792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>
        <w:rPr>
          <w:rFonts w:ascii="Georgia" w:eastAsia="Arial" w:hAnsi="Georgia" w:cs="Georgia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4792" w:rsidRPr="00444792">
        <w:rPr>
          <w:rFonts w:ascii="Georgia" w:eastAsia="Arial" w:hAnsi="Georgia" w:cs="Georgia"/>
          <w:color w:val="000000"/>
          <w:sz w:val="24"/>
          <w:szCs w:val="24"/>
        </w:rPr>
        <w:t>МІНІСТЕРСТВО ОСВІТИ І НАУКИ УКРАЇНИ</w:t>
      </w:r>
    </w:p>
    <w:p w:rsidR="00444792" w:rsidRPr="00444792" w:rsidRDefault="00444792" w:rsidP="00444792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444792">
        <w:rPr>
          <w:rFonts w:ascii="Georgia" w:eastAsia="Arial" w:hAnsi="Georgia" w:cs="Georgia"/>
          <w:color w:val="000000"/>
          <w:sz w:val="24"/>
          <w:szCs w:val="24"/>
        </w:rPr>
        <w:t>МІНІСТЕРСТВО ОХОРОНИ ЗДОРОВ’Я УКРАЇНИ</w:t>
      </w:r>
    </w:p>
    <w:p w:rsidR="00444792" w:rsidRPr="00444792" w:rsidRDefault="00444792" w:rsidP="00444792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444792">
        <w:rPr>
          <w:rFonts w:ascii="Georgia" w:eastAsia="Arial" w:hAnsi="Georgia" w:cs="Georgia"/>
          <w:color w:val="000000"/>
          <w:sz w:val="24"/>
          <w:szCs w:val="24"/>
        </w:rPr>
        <w:t>КАМ’ЯНЕЦЬ ПОДІЛЬСЬКИЙ МЕДИЧНИЙ  ФАХОВИЙ КОЛЕДЖ</w:t>
      </w:r>
    </w:p>
    <w:p w:rsidR="00444792" w:rsidRPr="00444792" w:rsidRDefault="00444792" w:rsidP="009559F2">
      <w:pPr>
        <w:autoSpaceDE w:val="0"/>
        <w:autoSpaceDN w:val="0"/>
        <w:adjustRightInd w:val="0"/>
        <w:spacing w:after="0" w:line="240" w:lineRule="auto"/>
        <w:ind w:right="-57"/>
        <w:rPr>
          <w:rFonts w:ascii="Georgia" w:eastAsia="Arial" w:hAnsi="Georgia" w:cs="Georgia"/>
          <w:color w:val="000000"/>
          <w:sz w:val="24"/>
          <w:szCs w:val="24"/>
        </w:rPr>
      </w:pPr>
    </w:p>
    <w:p w:rsidR="00444792" w:rsidRPr="00444792" w:rsidRDefault="00444792" w:rsidP="00444792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4792" w:rsidRPr="00444792" w:rsidRDefault="00444792" w:rsidP="009559F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4792" w:rsidRPr="00444792" w:rsidRDefault="00444792" w:rsidP="0044479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4792" w:rsidRPr="00444792" w:rsidRDefault="00444792" w:rsidP="00444792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  <w:lang w:val="ru-RU"/>
        </w:rPr>
      </w:pP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ПОГОДЖУЮ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 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ab/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ЗАТВЕРДЖУЮ</w:t>
      </w:r>
    </w:p>
    <w:p w:rsidR="00444792" w:rsidRPr="00444792" w:rsidRDefault="00444792" w:rsidP="00444792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  <w:lang w:val="ru-RU"/>
        </w:rPr>
      </w:pP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Методист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  <w:t xml:space="preserve">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Заступник директора</w:t>
      </w:r>
    </w:p>
    <w:p w:rsidR="00444792" w:rsidRPr="00444792" w:rsidRDefault="00444792" w:rsidP="00444792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  <w:lang w:val="ru-RU"/>
        </w:rPr>
      </w:pPr>
      <w:r w:rsidRPr="004447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4479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479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4479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____________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Ольга СТОЦЬКА          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</w:t>
      </w:r>
      <w:r w:rsidR="00225F6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з </w:t>
      </w:r>
      <w:proofErr w:type="spellStart"/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навчальної</w:t>
      </w:r>
      <w:proofErr w:type="spellEnd"/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роботи</w:t>
      </w:r>
      <w:proofErr w:type="spellEnd"/>
    </w:p>
    <w:p w:rsidR="00444792" w:rsidRPr="00444792" w:rsidRDefault="008F09A1" w:rsidP="00444792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« ___» __________ 2022 року</w:t>
      </w:r>
      <w:r w:rsidR="00444792"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</w:t>
      </w:r>
      <w:r w:rsidR="00D04AC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____ Тетяна  МОШАК</w:t>
      </w:r>
    </w:p>
    <w:p w:rsidR="00444792" w:rsidRPr="00444792" w:rsidRDefault="00444792" w:rsidP="00444792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</w:rPr>
      </w:pPr>
      <w:r w:rsidRPr="0044479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</w:t>
      </w:r>
      <w:r w:rsidR="008F09A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« ___» __________ 2022 року</w:t>
      </w:r>
    </w:p>
    <w:p w:rsidR="00444792" w:rsidRPr="00444792" w:rsidRDefault="00444792" w:rsidP="00444792">
      <w:pPr>
        <w:spacing w:after="200" w:line="276" w:lineRule="auto"/>
        <w:ind w:left="-284"/>
        <w:rPr>
          <w:rFonts w:ascii="Calibri" w:eastAsia="Calibri" w:hAnsi="Calibri" w:cs="Times New Roman"/>
          <w:b/>
          <w:color w:val="2E0399"/>
          <w:sz w:val="28"/>
          <w:szCs w:val="28"/>
        </w:rPr>
      </w:pPr>
    </w:p>
    <w:p w:rsidR="00444792" w:rsidRPr="00444792" w:rsidRDefault="00444792" w:rsidP="00444792">
      <w:pPr>
        <w:spacing w:after="200" w:line="240" w:lineRule="atLeast"/>
        <w:rPr>
          <w:rFonts w:ascii="Times New Roman" w:eastAsia="Calibri" w:hAnsi="Times New Roman" w:cs="Times New Roman"/>
          <w:b/>
          <w:color w:val="2E0399"/>
          <w:sz w:val="48"/>
          <w:szCs w:val="48"/>
        </w:rPr>
      </w:pPr>
    </w:p>
    <w:p w:rsidR="00444792" w:rsidRPr="00444792" w:rsidRDefault="00444792" w:rsidP="00444792">
      <w:pPr>
        <w:spacing w:after="200" w:line="240" w:lineRule="atLeast"/>
        <w:jc w:val="center"/>
        <w:rPr>
          <w:rFonts w:ascii="Times New Roman" w:eastAsia="Calibri" w:hAnsi="Times New Roman" w:cs="Times New Roman"/>
          <w:color w:val="000000"/>
        </w:rPr>
      </w:pPr>
      <w:r w:rsidRPr="00444792">
        <w:rPr>
          <w:rFonts w:ascii="Times New Roman" w:eastAsia="Calibri" w:hAnsi="Times New Roman" w:cs="Times New Roman"/>
          <w:b/>
          <w:color w:val="000000"/>
          <w:sz w:val="48"/>
          <w:szCs w:val="48"/>
        </w:rPr>
        <w:t xml:space="preserve">Методична розробка </w:t>
      </w:r>
      <w:r>
        <w:rPr>
          <w:rFonts w:ascii="Times New Roman" w:eastAsia="Calibri" w:hAnsi="Times New Roman" w:cs="Times New Roman"/>
          <w:b/>
          <w:color w:val="000000"/>
          <w:sz w:val="48"/>
          <w:szCs w:val="48"/>
        </w:rPr>
        <w:t>практичного заняття</w:t>
      </w:r>
    </w:p>
    <w:p w:rsidR="00444792" w:rsidRPr="00444792" w:rsidRDefault="00444792" w:rsidP="00444792">
      <w:pPr>
        <w:spacing w:after="200" w:line="240" w:lineRule="atLeast"/>
        <w:rPr>
          <w:rFonts w:ascii="Times New Roman" w:eastAsia="Calibri" w:hAnsi="Times New Roman" w:cs="Times New Roman"/>
          <w:b/>
          <w:i/>
          <w:color w:val="2E0399"/>
          <w:sz w:val="48"/>
          <w:szCs w:val="48"/>
        </w:rPr>
      </w:pPr>
    </w:p>
    <w:p w:rsidR="00444792" w:rsidRPr="00444792" w:rsidRDefault="00444792" w:rsidP="00444792">
      <w:pPr>
        <w:spacing w:after="200" w:line="240" w:lineRule="atLeast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444792">
        <w:rPr>
          <w:rFonts w:ascii="Times New Roman" w:eastAsia="Calibri" w:hAnsi="Times New Roman" w:cs="Times New Roman"/>
          <w:b/>
          <w:sz w:val="48"/>
          <w:szCs w:val="48"/>
        </w:rPr>
        <w:t>Тема:</w:t>
      </w:r>
    </w:p>
    <w:p w:rsidR="00444792" w:rsidRPr="00444792" w:rsidRDefault="00444792" w:rsidP="00444792">
      <w:pPr>
        <w:spacing w:after="200" w:line="276" w:lineRule="auto"/>
        <w:jc w:val="both"/>
        <w:rPr>
          <w:rFonts w:ascii="Monotype Corsiva" w:eastAsia="Calibri" w:hAnsi="Monotype Corsiva" w:cs="Times New Roman"/>
          <w:b/>
          <w:color w:val="FF0066"/>
          <w:sz w:val="36"/>
          <w:szCs w:val="36"/>
        </w:rPr>
      </w:pPr>
    </w:p>
    <w:p w:rsidR="00444792" w:rsidRPr="00444792" w:rsidRDefault="00444792" w:rsidP="00444792">
      <w:pPr>
        <w:spacing w:after="200" w:line="276" w:lineRule="auto"/>
        <w:ind w:left="3402"/>
        <w:jc w:val="both"/>
        <w:rPr>
          <w:rFonts w:ascii="Centaur" w:eastAsia="Calibri" w:hAnsi="Centaur" w:cs="Centaur"/>
          <w:b/>
          <w:i/>
          <w:color w:val="17365D"/>
          <w:sz w:val="24"/>
          <w:szCs w:val="24"/>
        </w:rPr>
      </w:pP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Освітній компонент:</w:t>
      </w: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Спеціальність: </w:t>
      </w: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Освітньо-професійна програма:  </w:t>
      </w:r>
    </w:p>
    <w:p w:rsidR="00444792" w:rsidRPr="00444792" w:rsidRDefault="00444792" w:rsidP="00595B5C">
      <w:pPr>
        <w:keepNext/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444792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                                          Курс: </w:t>
      </w: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</w:t>
      </w:r>
      <w:proofErr w:type="spellStart"/>
      <w:r w:rsidRPr="00444792">
        <w:rPr>
          <w:rFonts w:ascii="Times New Roman" w:eastAsia="Calibri" w:hAnsi="Times New Roman" w:cs="Times New Roman"/>
          <w:b/>
          <w:sz w:val="26"/>
          <w:szCs w:val="26"/>
          <w:lang w:val="ru-RU"/>
        </w:rPr>
        <w:t>Кількість</w:t>
      </w:r>
      <w:proofErr w:type="spellEnd"/>
      <w:r w:rsidRPr="00444792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годин: </w:t>
      </w: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Викладач: </w:t>
      </w:r>
    </w:p>
    <w:p w:rsid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Розглянута на </w:t>
      </w:r>
      <w:r>
        <w:rPr>
          <w:rFonts w:ascii="Times New Roman" w:eastAsia="Calibri" w:hAnsi="Times New Roman" w:cs="Times New Roman"/>
          <w:b/>
          <w:sz w:val="26"/>
          <w:szCs w:val="26"/>
        </w:rPr>
        <w:t>засіданні циклової  комісії</w:t>
      </w: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</w:t>
      </w:r>
      <w:r w:rsidRPr="00444792">
        <w:rPr>
          <w:rFonts w:ascii="Times New Roman" w:eastAsia="Calibri" w:hAnsi="Times New Roman" w:cs="Times New Roman"/>
          <w:b/>
          <w:sz w:val="26"/>
          <w:szCs w:val="26"/>
        </w:rPr>
        <w:t>___________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___________________________   </w:t>
      </w:r>
    </w:p>
    <w:p w:rsidR="00444792" w:rsidRPr="00444792" w:rsidRDefault="00444792" w:rsidP="00595B5C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Протокол від «___» _________ 20__року  №</w:t>
      </w:r>
    </w:p>
    <w:p w:rsidR="00444792" w:rsidRPr="00444792" w:rsidRDefault="00444792" w:rsidP="00595B5C">
      <w:pPr>
        <w:spacing w:after="0" w:line="240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Голова циклової комісії </w:t>
      </w:r>
      <w:r>
        <w:rPr>
          <w:rFonts w:ascii="Times New Roman" w:eastAsia="Calibri" w:hAnsi="Times New Roman" w:cs="Times New Roman"/>
          <w:b/>
          <w:sz w:val="26"/>
          <w:szCs w:val="26"/>
        </w:rPr>
        <w:t>______</w:t>
      </w:r>
    </w:p>
    <w:p w:rsidR="00444792" w:rsidRPr="00444792" w:rsidRDefault="00444792" w:rsidP="00595B5C">
      <w:pPr>
        <w:spacing w:after="0" w:line="240" w:lineRule="auto"/>
        <w:jc w:val="both"/>
        <w:rPr>
          <w:rFonts w:ascii="Calibri" w:eastAsia="Calibri" w:hAnsi="Calibri" w:cs="Centaur"/>
          <w:b/>
          <w:i/>
          <w:color w:val="17365D"/>
          <w:sz w:val="16"/>
          <w:szCs w:val="20"/>
        </w:rPr>
      </w:pPr>
      <w:r w:rsidRPr="00444792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inline distT="0" distB="0" distL="0" distR="0" wp14:anchorId="0C081648" wp14:editId="2D4B76D7">
                <wp:extent cx="307340" cy="307340"/>
                <wp:effectExtent l="0" t="0" r="0" b="0"/>
                <wp:docPr id="10" name="Прямоугольник 10" descr="Idea parietal Imágenes Vectoriales, Gráfico Vectorial de Idea parietal -  Página 2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5A8592" id="Прямоугольник 10" o:spid="_x0000_s1026" alt="Idea parietal Imágenes Vectoriales, Gráfico Vectorial de Idea parietal -  Página 2 | Depositphoto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 w:rsidRPr="00444792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inline distT="0" distB="0" distL="0" distR="0" wp14:anchorId="431ACFCD" wp14:editId="76A2C010">
                <wp:extent cx="307340" cy="307340"/>
                <wp:effectExtent l="0" t="0" r="0" b="0"/>
                <wp:docPr id="12" name="AutoShape 4" descr="Idea parietal Imágenes Vectoriales, Gráfico Vectorial de Idea parietal -  Página 2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7172C" id="AutoShape 4" o:spid="_x0000_s1026" alt="Idea parietal Imágenes Vectoriales, Gráfico Vectorial de Idea parietal -  Página 2 | Depositphoto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r w:rsidRPr="00444792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                               </w:t>
      </w:r>
      <w:r w:rsidR="00E25E05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</w:t>
      </w:r>
      <w:r w:rsidR="00A772F0">
        <w:rPr>
          <w:rFonts w:ascii="Times New Roman" w:eastAsia="Calibri" w:hAnsi="Times New Roman" w:cs="Times New Roman"/>
          <w:b/>
          <w:sz w:val="26"/>
          <w:szCs w:val="26"/>
        </w:rPr>
        <w:t xml:space="preserve">        </w:t>
      </w:r>
      <w:r w:rsidR="00E25E05" w:rsidRPr="00A772F0">
        <w:rPr>
          <w:rFonts w:ascii="Times New Roman" w:eastAsia="Calibri" w:hAnsi="Times New Roman" w:cs="Times New Roman"/>
          <w:sz w:val="20"/>
          <w:szCs w:val="20"/>
        </w:rPr>
        <w:t>(підпис</w:t>
      </w:r>
      <w:r w:rsidR="00A772F0" w:rsidRPr="00A772F0">
        <w:rPr>
          <w:rFonts w:ascii="Times New Roman" w:eastAsia="Calibri" w:hAnsi="Times New Roman" w:cs="Times New Roman"/>
          <w:sz w:val="20"/>
          <w:szCs w:val="20"/>
        </w:rPr>
        <w:t>)</w:t>
      </w:r>
      <w:r w:rsidR="00E25E05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</w:t>
      </w:r>
      <w:r w:rsidRPr="00444792">
        <w:rPr>
          <w:rFonts w:ascii="Times New Roman" w:eastAsia="Calibri" w:hAnsi="Times New Roman" w:cs="Times New Roman"/>
          <w:sz w:val="26"/>
          <w:szCs w:val="26"/>
        </w:rPr>
        <w:t>І.П.</w:t>
      </w:r>
    </w:p>
    <w:p w:rsidR="00444792" w:rsidRPr="00444792" w:rsidRDefault="00444792" w:rsidP="00A772F0">
      <w:pPr>
        <w:spacing w:after="0" w:line="240" w:lineRule="auto"/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</w:pPr>
    </w:p>
    <w:p w:rsidR="006A32B8" w:rsidRPr="00D04ACE" w:rsidRDefault="00444792" w:rsidP="003D750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04ACE">
        <w:rPr>
          <w:rFonts w:ascii="Times New Roman" w:eastAsia="Calibri" w:hAnsi="Times New Roman" w:cs="Times New Roman"/>
          <w:b/>
          <w:sz w:val="28"/>
          <w:szCs w:val="28"/>
        </w:rPr>
        <w:t>20__-</w:t>
      </w:r>
      <w:r w:rsidR="00A772F0" w:rsidRPr="00D04AC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04ACE">
        <w:rPr>
          <w:rFonts w:ascii="Times New Roman" w:eastAsia="Calibri" w:hAnsi="Times New Roman" w:cs="Times New Roman"/>
          <w:b/>
          <w:sz w:val="28"/>
          <w:szCs w:val="28"/>
        </w:rPr>
        <w:t>20___ н. р.</w:t>
      </w:r>
    </w:p>
    <w:p w:rsidR="00A772F0" w:rsidRPr="003D750B" w:rsidRDefault="00A772F0">
      <w:pPr>
        <w:rPr>
          <w:color w:val="002060"/>
        </w:rPr>
      </w:pPr>
    </w:p>
    <w:p w:rsidR="003D750B" w:rsidRPr="000D477C" w:rsidRDefault="000D477C" w:rsidP="000D477C">
      <w:pPr>
        <w:jc w:val="center"/>
        <w:rPr>
          <w:rFonts w:ascii="Times New Roman" w:hAnsi="Times New Roman" w:cs="Times New Roman"/>
          <w:sz w:val="28"/>
          <w:szCs w:val="28"/>
        </w:rPr>
      </w:pPr>
      <w:r w:rsidRPr="000D477C">
        <w:rPr>
          <w:rFonts w:ascii="Times New Roman" w:hAnsi="Times New Roman" w:cs="Times New Roman"/>
          <w:sz w:val="28"/>
          <w:szCs w:val="28"/>
        </w:rPr>
        <w:lastRenderedPageBreak/>
        <w:t xml:space="preserve">Орієнтовна схема складання методичної розробки практичного заняття </w:t>
      </w:r>
    </w:p>
    <w:p w:rsidR="00B00700" w:rsidRPr="00D04ACE" w:rsidRDefault="00B00700" w:rsidP="00731C2C">
      <w:pPr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0070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Титульна сторінка</w:t>
      </w:r>
    </w:p>
    <w:p w:rsidR="000D477C" w:rsidRDefault="00B00700" w:rsidP="00731C2C">
      <w:pPr>
        <w:spacing w:after="0" w:line="360" w:lineRule="auto"/>
        <w:contextualSpacing/>
        <w:jc w:val="both"/>
      </w:pPr>
      <w:r w:rsidRPr="00B0070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Рецензія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на методичну розробку заняття</w:t>
      </w:r>
      <w:r w:rsidR="000D477C" w:rsidRPr="000D477C">
        <w:t xml:space="preserve"> </w:t>
      </w:r>
    </w:p>
    <w:p w:rsidR="006050B0" w:rsidRDefault="006050B0" w:rsidP="00731C2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Анотація до методичної розробки</w:t>
      </w:r>
    </w:p>
    <w:p w:rsidR="006050B0" w:rsidRPr="00B00700" w:rsidRDefault="006050B0" w:rsidP="00731C2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Зміст </w:t>
      </w:r>
    </w:p>
    <w:p w:rsidR="00B00700" w:rsidRDefault="00D04ACE" w:rsidP="009559F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="0001215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</w:t>
      </w:r>
      <w:r w:rsidR="003D750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01215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Тема заняття:</w:t>
      </w:r>
      <w:r w:rsidR="00B00700" w:rsidRPr="00B0070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C52CD5" w:rsidRPr="00B00700" w:rsidRDefault="00C52CD5" w:rsidP="009559F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2. </w:t>
      </w:r>
      <w:r w:rsidRPr="0096126F">
        <w:rPr>
          <w:rFonts w:ascii="Times New Roman" w:eastAsia="Calibri" w:hAnsi="Times New Roman" w:cs="Times New Roman"/>
          <w:b/>
          <w:sz w:val="28"/>
          <w:szCs w:val="28"/>
        </w:rPr>
        <w:t>Мета</w:t>
      </w:r>
      <w:r w:rsidR="00D932A3">
        <w:rPr>
          <w:rFonts w:ascii="Times New Roman" w:eastAsia="Calibri" w:hAnsi="Times New Roman" w:cs="Times New Roman"/>
          <w:b/>
          <w:sz w:val="28"/>
          <w:szCs w:val="28"/>
        </w:rPr>
        <w:t xml:space="preserve"> заняття</w:t>
      </w:r>
      <w:r w:rsidRPr="0096126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750B" w:rsidRDefault="00C52CD5" w:rsidP="009559F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B05CB8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3D75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05CB8">
        <w:rPr>
          <w:rFonts w:ascii="Times New Roman" w:eastAsia="Calibri" w:hAnsi="Times New Roman" w:cs="Times New Roman"/>
          <w:b/>
          <w:sz w:val="28"/>
          <w:szCs w:val="28"/>
        </w:rPr>
        <w:t xml:space="preserve">Перелік </w:t>
      </w:r>
      <w:proofErr w:type="spellStart"/>
      <w:r w:rsidR="00B05CB8">
        <w:rPr>
          <w:rFonts w:ascii="Times New Roman" w:eastAsia="Calibri" w:hAnsi="Times New Roman" w:cs="Times New Roman"/>
          <w:b/>
          <w:sz w:val="28"/>
          <w:szCs w:val="28"/>
        </w:rPr>
        <w:t>компетентностей</w:t>
      </w:r>
      <w:proofErr w:type="spellEnd"/>
      <w:r w:rsidR="00B05CB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24574" w:rsidRPr="00224574" w:rsidRDefault="00C52CD5" w:rsidP="009559F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="002245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4574" w:rsidRPr="00224574">
        <w:rPr>
          <w:rFonts w:ascii="Times New Roman" w:eastAsia="Calibri" w:hAnsi="Times New Roman" w:cs="Times New Roman"/>
          <w:b/>
          <w:sz w:val="28"/>
          <w:szCs w:val="28"/>
        </w:rPr>
        <w:t>Інтегральна компетентність</w:t>
      </w:r>
      <w:r w:rsidR="002245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5CB8" w:rsidRPr="003D750B" w:rsidRDefault="00C52CD5" w:rsidP="009559F2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24574">
        <w:rPr>
          <w:rFonts w:ascii="Times New Roman" w:hAnsi="Times New Roman" w:cs="Times New Roman"/>
          <w:sz w:val="28"/>
          <w:szCs w:val="28"/>
        </w:rPr>
        <w:t>.2</w:t>
      </w:r>
      <w:r w:rsidR="00623A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CB8" w:rsidRPr="00BA6F66">
        <w:rPr>
          <w:rFonts w:ascii="Times New Roman" w:hAnsi="Times New Roman" w:cs="Times New Roman"/>
          <w:b/>
          <w:sz w:val="28"/>
          <w:szCs w:val="28"/>
        </w:rPr>
        <w:t xml:space="preserve">Загальні компетентності, якими повинен оволодіти здобувач освіти: </w:t>
      </w:r>
    </w:p>
    <w:p w:rsidR="00DE2036" w:rsidRDefault="00C52CD5" w:rsidP="00731C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24574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CB8" w:rsidRPr="00BA6F66">
        <w:rPr>
          <w:rFonts w:ascii="Times New Roman" w:hAnsi="Times New Roman" w:cs="Times New Roman"/>
          <w:b/>
          <w:sz w:val="28"/>
          <w:szCs w:val="28"/>
        </w:rPr>
        <w:t>Спеціальні ком</w:t>
      </w:r>
      <w:r w:rsidR="00E92274">
        <w:rPr>
          <w:rFonts w:ascii="Times New Roman" w:hAnsi="Times New Roman" w:cs="Times New Roman"/>
          <w:b/>
          <w:sz w:val="28"/>
          <w:szCs w:val="28"/>
        </w:rPr>
        <w:t>петентності (фахові, предметні)</w:t>
      </w:r>
      <w:r w:rsidR="00B05CB8" w:rsidRPr="00BA6F66">
        <w:rPr>
          <w:rFonts w:ascii="Times New Roman" w:hAnsi="Times New Roman" w:cs="Times New Roman"/>
          <w:b/>
          <w:sz w:val="28"/>
          <w:szCs w:val="28"/>
        </w:rPr>
        <w:t xml:space="preserve">, якими повинен оволодіти здобувач освіти: </w:t>
      </w:r>
    </w:p>
    <w:p w:rsidR="00921B61" w:rsidRPr="00921B61" w:rsidRDefault="00C52CD5" w:rsidP="00731C2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921B61">
        <w:rPr>
          <w:rFonts w:ascii="Times New Roman" w:hAnsi="Times New Roman" w:cs="Times New Roman"/>
          <w:sz w:val="28"/>
          <w:szCs w:val="28"/>
        </w:rPr>
        <w:t xml:space="preserve"> </w:t>
      </w:r>
      <w:r w:rsidR="00921B61" w:rsidRPr="00921B61">
        <w:rPr>
          <w:rFonts w:ascii="Times New Roman" w:hAnsi="Times New Roman" w:cs="Times New Roman"/>
          <w:b/>
          <w:sz w:val="28"/>
          <w:szCs w:val="28"/>
        </w:rPr>
        <w:t>Результати навчання</w:t>
      </w:r>
      <w:r w:rsidR="00921B61">
        <w:rPr>
          <w:rFonts w:ascii="Times New Roman" w:hAnsi="Times New Roman" w:cs="Times New Roman"/>
          <w:b/>
          <w:sz w:val="28"/>
          <w:szCs w:val="28"/>
        </w:rPr>
        <w:t>:</w:t>
      </w:r>
    </w:p>
    <w:p w:rsidR="00B05CB8" w:rsidRDefault="00C52CD5" w:rsidP="00731C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6050B0" w:rsidRPr="006050B0">
        <w:rPr>
          <w:rFonts w:ascii="Times New Roman" w:hAnsi="Times New Roman" w:cs="Times New Roman"/>
          <w:b/>
          <w:sz w:val="28"/>
          <w:szCs w:val="28"/>
        </w:rPr>
        <w:t>.</w:t>
      </w:r>
      <w:r w:rsidR="006050B0">
        <w:rPr>
          <w:rFonts w:ascii="Times New Roman" w:hAnsi="Times New Roman" w:cs="Times New Roman"/>
          <w:sz w:val="28"/>
          <w:szCs w:val="28"/>
        </w:rPr>
        <w:t xml:space="preserve"> </w:t>
      </w:r>
      <w:r w:rsidR="006050B0" w:rsidRPr="00612B5F">
        <w:rPr>
          <w:rFonts w:ascii="Times New Roman" w:hAnsi="Times New Roman" w:cs="Times New Roman"/>
          <w:b/>
          <w:sz w:val="28"/>
          <w:szCs w:val="28"/>
        </w:rPr>
        <w:t>Методи навчання</w:t>
      </w:r>
      <w:r w:rsidR="00DE2036">
        <w:rPr>
          <w:rFonts w:ascii="Times New Roman" w:hAnsi="Times New Roman" w:cs="Times New Roman"/>
          <w:b/>
          <w:sz w:val="28"/>
          <w:szCs w:val="28"/>
        </w:rPr>
        <w:t>:</w:t>
      </w:r>
    </w:p>
    <w:p w:rsidR="006050B0" w:rsidRDefault="00C52CD5" w:rsidP="00731C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6050B0">
        <w:rPr>
          <w:rFonts w:ascii="Times New Roman" w:hAnsi="Times New Roman" w:cs="Times New Roman"/>
          <w:sz w:val="28"/>
          <w:szCs w:val="28"/>
        </w:rPr>
        <w:t xml:space="preserve">. </w:t>
      </w:r>
      <w:r w:rsidR="006050B0" w:rsidRPr="00612B5F">
        <w:rPr>
          <w:rFonts w:ascii="Times New Roman" w:hAnsi="Times New Roman" w:cs="Times New Roman"/>
          <w:b/>
          <w:sz w:val="28"/>
          <w:szCs w:val="28"/>
        </w:rPr>
        <w:t>Методи контролю</w:t>
      </w:r>
      <w:r w:rsidR="00DE2036">
        <w:rPr>
          <w:rFonts w:ascii="Times New Roman" w:hAnsi="Times New Roman" w:cs="Times New Roman"/>
          <w:b/>
          <w:sz w:val="28"/>
          <w:szCs w:val="28"/>
        </w:rPr>
        <w:t>:</w:t>
      </w:r>
    </w:p>
    <w:p w:rsidR="006050B0" w:rsidRDefault="00C52CD5" w:rsidP="00731C2C">
      <w:pPr>
        <w:spacing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050B0" w:rsidRPr="006050B0">
        <w:rPr>
          <w:rFonts w:ascii="Times New Roman" w:hAnsi="Times New Roman" w:cs="Times New Roman"/>
          <w:b/>
          <w:sz w:val="28"/>
          <w:szCs w:val="28"/>
        </w:rPr>
        <w:t>.</w:t>
      </w:r>
      <w:r w:rsidR="006050B0">
        <w:rPr>
          <w:rFonts w:ascii="Times New Roman" w:hAnsi="Times New Roman" w:cs="Times New Roman"/>
          <w:sz w:val="28"/>
          <w:szCs w:val="28"/>
        </w:rPr>
        <w:t xml:space="preserve"> </w:t>
      </w:r>
      <w:r w:rsidR="00760864" w:rsidRPr="00D932A3">
        <w:rPr>
          <w:rFonts w:ascii="Times New Roman" w:hAnsi="Times New Roman" w:cs="Times New Roman"/>
          <w:b/>
          <w:sz w:val="28"/>
          <w:szCs w:val="28"/>
        </w:rPr>
        <w:t>І</w:t>
      </w:r>
      <w:r w:rsidR="006050B0" w:rsidRPr="00D932A3">
        <w:rPr>
          <w:rFonts w:ascii="Times New Roman" w:hAnsi="Times New Roman" w:cs="Times New Roman"/>
          <w:b/>
          <w:sz w:val="28"/>
          <w:szCs w:val="28"/>
        </w:rPr>
        <w:t>нтеграція</w:t>
      </w:r>
      <w:r w:rsidR="000D477C" w:rsidRPr="00D932A3">
        <w:rPr>
          <w:rFonts w:ascii="Times New Roman" w:hAnsi="Times New Roman" w:cs="Times New Roman"/>
          <w:b/>
          <w:sz w:val="28"/>
          <w:szCs w:val="28"/>
        </w:rPr>
        <w:t xml:space="preserve"> змісту освітнього</w:t>
      </w:r>
      <w:r w:rsidR="005E1A4A" w:rsidRPr="00D932A3">
        <w:rPr>
          <w:rFonts w:ascii="Times New Roman" w:hAnsi="Times New Roman" w:cs="Times New Roman"/>
          <w:b/>
          <w:sz w:val="28"/>
          <w:szCs w:val="28"/>
        </w:rPr>
        <w:t xml:space="preserve"> компонента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2529"/>
        <w:gridCol w:w="3141"/>
        <w:gridCol w:w="3255"/>
      </w:tblGrid>
      <w:tr w:rsidR="005C115E" w:rsidRPr="00981E61" w:rsidTr="005C115E">
        <w:tc>
          <w:tcPr>
            <w:tcW w:w="704" w:type="dxa"/>
          </w:tcPr>
          <w:p w:rsidR="005C115E" w:rsidRPr="00981E61" w:rsidRDefault="005C115E" w:rsidP="00DE2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115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29" w:type="dxa"/>
          </w:tcPr>
          <w:p w:rsidR="005C115E" w:rsidRPr="00981E61" w:rsidRDefault="005C115E" w:rsidP="00DE2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E61">
              <w:rPr>
                <w:rFonts w:ascii="Times New Roman" w:hAnsi="Times New Roman" w:cs="Times New Roman"/>
                <w:b/>
                <w:sz w:val="28"/>
                <w:szCs w:val="28"/>
              </w:rPr>
              <w:t>Освітній компонент</w:t>
            </w:r>
          </w:p>
        </w:tc>
        <w:tc>
          <w:tcPr>
            <w:tcW w:w="3141" w:type="dxa"/>
          </w:tcPr>
          <w:p w:rsidR="005C115E" w:rsidRPr="00981E61" w:rsidRDefault="005C115E" w:rsidP="00DE2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E61">
              <w:rPr>
                <w:rFonts w:ascii="Times New Roman" w:hAnsi="Times New Roman" w:cs="Times New Roman"/>
                <w:b/>
                <w:sz w:val="28"/>
                <w:szCs w:val="28"/>
              </w:rPr>
              <w:t>Знати</w:t>
            </w:r>
          </w:p>
        </w:tc>
        <w:tc>
          <w:tcPr>
            <w:tcW w:w="3255" w:type="dxa"/>
          </w:tcPr>
          <w:p w:rsidR="005C115E" w:rsidRPr="00981E61" w:rsidRDefault="005C115E" w:rsidP="00DE20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E61">
              <w:rPr>
                <w:rFonts w:ascii="Times New Roman" w:hAnsi="Times New Roman" w:cs="Times New Roman"/>
                <w:b/>
                <w:sz w:val="28"/>
                <w:szCs w:val="28"/>
              </w:rPr>
              <w:t>Вміти</w:t>
            </w:r>
          </w:p>
        </w:tc>
      </w:tr>
      <w:tr w:rsidR="005C115E" w:rsidRPr="00981E61" w:rsidTr="005C115E">
        <w:tc>
          <w:tcPr>
            <w:tcW w:w="704" w:type="dxa"/>
          </w:tcPr>
          <w:p w:rsidR="005C115E" w:rsidRPr="00981E61" w:rsidRDefault="005C115E" w:rsidP="00DE203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5" w:type="dxa"/>
            <w:gridSpan w:val="3"/>
          </w:tcPr>
          <w:p w:rsidR="005C115E" w:rsidRPr="00981E61" w:rsidRDefault="005C115E" w:rsidP="00DE203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E61">
              <w:rPr>
                <w:rFonts w:ascii="Times New Roman" w:hAnsi="Times New Roman" w:cs="Times New Roman"/>
                <w:sz w:val="28"/>
                <w:szCs w:val="28"/>
              </w:rPr>
              <w:t>Забезпечуючі</w:t>
            </w:r>
            <w:proofErr w:type="spellEnd"/>
            <w:r w:rsidRPr="00981E61">
              <w:rPr>
                <w:rFonts w:ascii="Times New Roman" w:hAnsi="Times New Roman" w:cs="Times New Roman"/>
                <w:sz w:val="28"/>
                <w:szCs w:val="28"/>
              </w:rPr>
              <w:t xml:space="preserve"> освітні компоненти</w:t>
            </w:r>
          </w:p>
        </w:tc>
      </w:tr>
      <w:tr w:rsidR="005C115E" w:rsidRPr="00981E61" w:rsidTr="005C115E">
        <w:tc>
          <w:tcPr>
            <w:tcW w:w="704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15E" w:rsidRPr="00981E61" w:rsidTr="005C115E">
        <w:tc>
          <w:tcPr>
            <w:tcW w:w="704" w:type="dxa"/>
          </w:tcPr>
          <w:p w:rsidR="005C115E" w:rsidRPr="00981E61" w:rsidRDefault="005C115E" w:rsidP="00981E6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5" w:type="dxa"/>
            <w:gridSpan w:val="3"/>
          </w:tcPr>
          <w:p w:rsidR="005C115E" w:rsidRPr="00981E61" w:rsidRDefault="00D932A3" w:rsidP="00981E6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Освітні компоненти, що забезпечуються</w:t>
            </w:r>
          </w:p>
        </w:tc>
      </w:tr>
      <w:tr w:rsidR="005C115E" w:rsidRPr="00981E61" w:rsidTr="005C115E">
        <w:tc>
          <w:tcPr>
            <w:tcW w:w="704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15E" w:rsidRPr="00981E61" w:rsidTr="005C115E">
        <w:tc>
          <w:tcPr>
            <w:tcW w:w="704" w:type="dxa"/>
          </w:tcPr>
          <w:p w:rsidR="005C115E" w:rsidRPr="00981E61" w:rsidRDefault="005C115E" w:rsidP="00981E6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25" w:type="dxa"/>
            <w:gridSpan w:val="3"/>
          </w:tcPr>
          <w:p w:rsidR="005C115E" w:rsidRPr="00981E61" w:rsidRDefault="00D932A3" w:rsidP="00D932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Внутрішня і</w:t>
            </w:r>
            <w:r w:rsidR="005C115E" w:rsidRPr="00981E61">
              <w:rPr>
                <w:rFonts w:ascii="Times New Roman" w:hAnsi="Times New Roman" w:cs="Times New Roman"/>
                <w:sz w:val="28"/>
                <w:szCs w:val="28"/>
              </w:rPr>
              <w:t>нтеграці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змісту освітнього компонента</w:t>
            </w:r>
          </w:p>
        </w:tc>
      </w:tr>
      <w:tr w:rsidR="005C115E" w:rsidRPr="00981E61" w:rsidTr="005C115E">
        <w:tc>
          <w:tcPr>
            <w:tcW w:w="704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5C115E" w:rsidRPr="00981E61" w:rsidRDefault="005C115E" w:rsidP="00731C2C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2036" w:rsidRPr="00612B5F" w:rsidRDefault="00DE2036" w:rsidP="00731C2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C7A" w:rsidRDefault="00C52CD5" w:rsidP="00731C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35BF9">
        <w:rPr>
          <w:rFonts w:ascii="Times New Roman" w:hAnsi="Times New Roman" w:cs="Times New Roman"/>
          <w:sz w:val="28"/>
          <w:szCs w:val="28"/>
        </w:rPr>
        <w:t xml:space="preserve">. </w:t>
      </w:r>
      <w:r w:rsidR="006050B0" w:rsidRPr="00612B5F">
        <w:rPr>
          <w:rFonts w:ascii="Times New Roman" w:hAnsi="Times New Roman" w:cs="Times New Roman"/>
          <w:b/>
          <w:sz w:val="28"/>
          <w:szCs w:val="28"/>
        </w:rPr>
        <w:t>Література:</w:t>
      </w:r>
      <w:r w:rsidR="00AF24E0">
        <w:rPr>
          <w:rFonts w:ascii="Times New Roman" w:hAnsi="Times New Roman" w:cs="Times New Roman"/>
          <w:sz w:val="28"/>
          <w:szCs w:val="28"/>
        </w:rPr>
        <w:t xml:space="preserve"> навчальна (основна, додаткова),</w:t>
      </w:r>
      <w:r w:rsidR="00506C7A">
        <w:rPr>
          <w:rFonts w:ascii="Times New Roman" w:hAnsi="Times New Roman" w:cs="Times New Roman"/>
          <w:sz w:val="28"/>
          <w:szCs w:val="28"/>
        </w:rPr>
        <w:t xml:space="preserve"> </w:t>
      </w:r>
      <w:r w:rsidR="006050B0">
        <w:rPr>
          <w:rFonts w:ascii="Times New Roman" w:hAnsi="Times New Roman" w:cs="Times New Roman"/>
          <w:sz w:val="28"/>
          <w:szCs w:val="28"/>
        </w:rPr>
        <w:t>методична</w:t>
      </w:r>
      <w:r w:rsidR="00AF24E0">
        <w:rPr>
          <w:rFonts w:ascii="Times New Roman" w:hAnsi="Times New Roman" w:cs="Times New Roman"/>
          <w:sz w:val="28"/>
          <w:szCs w:val="28"/>
        </w:rPr>
        <w:t>,</w:t>
      </w:r>
      <w:r w:rsidR="00716D4C">
        <w:rPr>
          <w:rFonts w:ascii="Times New Roman" w:hAnsi="Times New Roman" w:cs="Times New Roman"/>
          <w:sz w:val="28"/>
          <w:szCs w:val="28"/>
        </w:rPr>
        <w:t xml:space="preserve"> наукова</w:t>
      </w:r>
      <w:r w:rsidR="00506C7A">
        <w:rPr>
          <w:rFonts w:ascii="Times New Roman" w:hAnsi="Times New Roman" w:cs="Times New Roman"/>
          <w:sz w:val="28"/>
          <w:szCs w:val="28"/>
        </w:rPr>
        <w:t xml:space="preserve"> </w:t>
      </w:r>
      <w:r w:rsidR="00AF24E0">
        <w:rPr>
          <w:rFonts w:ascii="Times New Roman" w:hAnsi="Times New Roman" w:cs="Times New Roman"/>
          <w:sz w:val="28"/>
          <w:szCs w:val="28"/>
        </w:rPr>
        <w:t>посилання на інтернет-ресурси</w:t>
      </w:r>
    </w:p>
    <w:p w:rsidR="006050B0" w:rsidRDefault="00C52CD5" w:rsidP="003D750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506C7A" w:rsidRPr="00224574">
        <w:rPr>
          <w:rFonts w:ascii="Times New Roman" w:hAnsi="Times New Roman" w:cs="Times New Roman"/>
          <w:b/>
          <w:sz w:val="28"/>
          <w:szCs w:val="28"/>
        </w:rPr>
        <w:t xml:space="preserve">. Підготовчий етап </w:t>
      </w:r>
      <w:r w:rsidR="0080264F" w:rsidRPr="00224574">
        <w:rPr>
          <w:rFonts w:ascii="Times New Roman" w:hAnsi="Times New Roman" w:cs="Times New Roman"/>
          <w:sz w:val="28"/>
          <w:szCs w:val="28"/>
        </w:rPr>
        <w:t>(</w:t>
      </w:r>
      <w:r w:rsidR="00527C9A">
        <w:rPr>
          <w:rFonts w:ascii="Times New Roman" w:hAnsi="Times New Roman" w:cs="Times New Roman"/>
          <w:sz w:val="28"/>
          <w:szCs w:val="28"/>
        </w:rPr>
        <w:t>тривалість: 10</w:t>
      </w:r>
      <w:r w:rsidR="00612B5F">
        <w:rPr>
          <w:rFonts w:ascii="Times New Roman" w:hAnsi="Times New Roman" w:cs="Times New Roman"/>
          <w:sz w:val="28"/>
          <w:szCs w:val="28"/>
        </w:rPr>
        <w:t>-15</w:t>
      </w:r>
      <w:r w:rsidR="00AF0A5D" w:rsidRPr="00224574">
        <w:rPr>
          <w:rFonts w:ascii="Times New Roman" w:hAnsi="Times New Roman" w:cs="Times New Roman"/>
          <w:sz w:val="28"/>
          <w:szCs w:val="28"/>
        </w:rPr>
        <w:t>хв</w:t>
      </w:r>
      <w:r w:rsidR="0080264F" w:rsidRPr="00224574">
        <w:rPr>
          <w:rFonts w:ascii="Times New Roman" w:hAnsi="Times New Roman" w:cs="Times New Roman"/>
          <w:sz w:val="28"/>
          <w:szCs w:val="28"/>
        </w:rPr>
        <w:t>)</w:t>
      </w:r>
    </w:p>
    <w:p w:rsidR="00527C9A" w:rsidRPr="00224574" w:rsidRDefault="00C52CD5" w:rsidP="003D750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</w:t>
      </w:r>
      <w:r w:rsidR="00E94137">
        <w:rPr>
          <w:rFonts w:ascii="Times New Roman" w:hAnsi="Times New Roman" w:cs="Times New Roman"/>
          <w:sz w:val="28"/>
          <w:szCs w:val="28"/>
        </w:rPr>
        <w:t xml:space="preserve"> Організаційний момент (хв)</w:t>
      </w:r>
    </w:p>
    <w:p w:rsidR="00527C9A" w:rsidRDefault="00C52CD5" w:rsidP="005C11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94137">
        <w:rPr>
          <w:rFonts w:ascii="Times New Roman" w:hAnsi="Times New Roman" w:cs="Times New Roman"/>
          <w:sz w:val="28"/>
          <w:szCs w:val="28"/>
        </w:rPr>
        <w:t>.2</w:t>
      </w:r>
      <w:r w:rsidR="003D750B" w:rsidRPr="00224574">
        <w:rPr>
          <w:rFonts w:ascii="Times New Roman" w:hAnsi="Times New Roman" w:cs="Times New Roman"/>
          <w:sz w:val="28"/>
          <w:szCs w:val="28"/>
        </w:rPr>
        <w:t xml:space="preserve"> </w:t>
      </w:r>
      <w:r w:rsidR="00527C9A">
        <w:rPr>
          <w:rFonts w:ascii="Times New Roman" w:hAnsi="Times New Roman" w:cs="Times New Roman"/>
          <w:sz w:val="28"/>
          <w:szCs w:val="28"/>
        </w:rPr>
        <w:t>Актуальність теми (хв)</w:t>
      </w:r>
    </w:p>
    <w:p w:rsidR="00D66F8E" w:rsidRPr="0096126F" w:rsidRDefault="00527C9A" w:rsidP="003D750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  </w:t>
      </w:r>
      <w:r w:rsidR="00AF0A5D" w:rsidRPr="0096126F">
        <w:rPr>
          <w:rFonts w:ascii="Times New Roman" w:hAnsi="Times New Roman" w:cs="Times New Roman"/>
          <w:sz w:val="28"/>
          <w:szCs w:val="28"/>
        </w:rPr>
        <w:t>Перевірка</w:t>
      </w:r>
      <w:r w:rsidR="003D750B" w:rsidRPr="0096126F">
        <w:rPr>
          <w:rFonts w:ascii="Times New Roman" w:hAnsi="Times New Roman" w:cs="Times New Roman"/>
          <w:sz w:val="28"/>
          <w:szCs w:val="28"/>
        </w:rPr>
        <w:t xml:space="preserve"> </w:t>
      </w:r>
      <w:r w:rsidR="00AF0A5D" w:rsidRPr="0096126F">
        <w:rPr>
          <w:rFonts w:ascii="Times New Roman" w:hAnsi="Times New Roman" w:cs="Times New Roman"/>
          <w:sz w:val="28"/>
          <w:szCs w:val="28"/>
        </w:rPr>
        <w:t xml:space="preserve">вхідного рівня знань </w:t>
      </w:r>
      <w:r w:rsidR="008A6BE4" w:rsidRPr="0096126F">
        <w:rPr>
          <w:rFonts w:ascii="Times New Roman" w:hAnsi="Times New Roman" w:cs="Times New Roman"/>
          <w:sz w:val="28"/>
          <w:szCs w:val="28"/>
        </w:rPr>
        <w:t xml:space="preserve">здобувачів освіти </w:t>
      </w:r>
      <w:r w:rsidR="00AF0A5D" w:rsidRPr="0096126F">
        <w:rPr>
          <w:rFonts w:ascii="Times New Roman" w:hAnsi="Times New Roman" w:cs="Times New Roman"/>
          <w:sz w:val="28"/>
          <w:szCs w:val="28"/>
        </w:rPr>
        <w:t>(хв)</w:t>
      </w:r>
      <w:r w:rsidR="00D66F8E" w:rsidRPr="009612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6E6" w:rsidRPr="00635348" w:rsidRDefault="00D66F8E" w:rsidP="00731C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Матеріали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методичного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5DB5">
        <w:rPr>
          <w:rFonts w:ascii="Times New Roman" w:hAnsi="Times New Roman" w:cs="Times New Roman"/>
          <w:sz w:val="28"/>
          <w:szCs w:val="28"/>
          <w:lang w:val="ru-RU"/>
        </w:rPr>
        <w:t>підготовчого</w:t>
      </w:r>
      <w:proofErr w:type="spellEnd"/>
      <w:r w:rsidR="00DE5D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5DB5">
        <w:rPr>
          <w:rFonts w:ascii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="00DE5D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5DB5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="00DE5DB5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DE5DB5" w:rsidRPr="00DE5D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5DB5" w:rsidRPr="00DE5DB5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="00DE5DB5" w:rsidRPr="00DE5D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E5DB5" w:rsidRPr="00DE5DB5">
        <w:rPr>
          <w:rFonts w:ascii="Times New Roman" w:hAnsi="Times New Roman" w:cs="Times New Roman"/>
          <w:sz w:val="28"/>
          <w:szCs w:val="28"/>
          <w:lang w:val="ru-RU"/>
        </w:rPr>
        <w:t>тестові</w:t>
      </w:r>
      <w:proofErr w:type="spellEnd"/>
      <w:r w:rsidR="00DE5DB5" w:rsidRPr="00DE5D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5DB5" w:rsidRPr="00DE5D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63534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35348">
        <w:rPr>
          <w:rFonts w:ascii="Times New Roman" w:hAnsi="Times New Roman" w:cs="Times New Roman"/>
          <w:sz w:val="28"/>
          <w:szCs w:val="28"/>
          <w:lang w:val="ru-RU"/>
        </w:rPr>
        <w:t>ситуаційні</w:t>
      </w:r>
      <w:proofErr w:type="spellEnd"/>
      <w:r w:rsidR="0063534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35348">
        <w:rPr>
          <w:rFonts w:ascii="Times New Roman" w:hAnsi="Times New Roman" w:cs="Times New Roman"/>
          <w:sz w:val="28"/>
          <w:szCs w:val="28"/>
          <w:lang w:val="ru-RU"/>
        </w:rPr>
        <w:t>задачі</w:t>
      </w:r>
      <w:proofErr w:type="spellEnd"/>
      <w:r w:rsidR="00635348">
        <w:rPr>
          <w:rFonts w:ascii="Times New Roman" w:hAnsi="Times New Roman" w:cs="Times New Roman"/>
          <w:sz w:val="28"/>
          <w:szCs w:val="28"/>
          <w:lang w:val="ru-RU"/>
        </w:rPr>
        <w:t>……</w:t>
      </w:r>
    </w:p>
    <w:p w:rsidR="00D66F8E" w:rsidRPr="00D66F8E" w:rsidRDefault="00C52CD5" w:rsidP="00731C2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="00D66F8E" w:rsidRPr="00D66F8E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="00D66F8E">
        <w:rPr>
          <w:rFonts w:ascii="Times New Roman" w:hAnsi="Times New Roman" w:cs="Times New Roman"/>
          <w:b/>
          <w:sz w:val="28"/>
          <w:szCs w:val="28"/>
          <w:lang w:val="ru-RU"/>
        </w:rPr>
        <w:t>Основний</w:t>
      </w:r>
      <w:proofErr w:type="spellEnd"/>
      <w:r w:rsidR="00D66F8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66F8E">
        <w:rPr>
          <w:rFonts w:ascii="Times New Roman" w:hAnsi="Times New Roman" w:cs="Times New Roman"/>
          <w:b/>
          <w:sz w:val="28"/>
          <w:szCs w:val="28"/>
          <w:lang w:val="ru-RU"/>
        </w:rPr>
        <w:t>етап</w:t>
      </w:r>
      <w:proofErr w:type="spellEnd"/>
      <w:r w:rsidR="00D66F8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66F8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AF24E0">
        <w:rPr>
          <w:rFonts w:ascii="Times New Roman" w:hAnsi="Times New Roman" w:cs="Times New Roman"/>
          <w:sz w:val="28"/>
          <w:szCs w:val="28"/>
          <w:lang w:val="ru-RU"/>
        </w:rPr>
        <w:t>тривалість</w:t>
      </w:r>
      <w:proofErr w:type="spellEnd"/>
      <w:r w:rsidR="00612B5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527C9A">
        <w:rPr>
          <w:rFonts w:ascii="Times New Roman" w:hAnsi="Times New Roman" w:cs="Times New Roman"/>
          <w:sz w:val="28"/>
          <w:szCs w:val="28"/>
          <w:lang w:val="ru-RU"/>
        </w:rPr>
        <w:t xml:space="preserve"> 55- 60</w:t>
      </w:r>
      <w:r w:rsidR="00AF24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66F8E">
        <w:rPr>
          <w:rFonts w:ascii="Times New Roman" w:hAnsi="Times New Roman" w:cs="Times New Roman"/>
          <w:sz w:val="28"/>
          <w:szCs w:val="28"/>
          <w:lang w:val="ru-RU"/>
        </w:rPr>
        <w:t>хв</w:t>
      </w:r>
      <w:proofErr w:type="spellEnd"/>
      <w:r w:rsidR="00D66F8E" w:rsidRPr="0080264F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224574" w:rsidRPr="00B473AC" w:rsidRDefault="00C52CD5" w:rsidP="0022457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3AC">
        <w:rPr>
          <w:rFonts w:ascii="Times New Roman" w:hAnsi="Times New Roman" w:cs="Times New Roman"/>
          <w:sz w:val="28"/>
          <w:szCs w:val="28"/>
        </w:rPr>
        <w:t>10</w:t>
      </w:r>
      <w:r w:rsidR="00224574" w:rsidRPr="00B473AC">
        <w:rPr>
          <w:rFonts w:ascii="Times New Roman" w:hAnsi="Times New Roman" w:cs="Times New Roman"/>
          <w:sz w:val="28"/>
          <w:szCs w:val="28"/>
        </w:rPr>
        <w:t>.1 Структурно - логічна схема змісту теми</w:t>
      </w:r>
    </w:p>
    <w:p w:rsidR="00224574" w:rsidRPr="00BA6F66" w:rsidRDefault="00C52CD5" w:rsidP="0022457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73AC">
        <w:rPr>
          <w:rFonts w:ascii="Times New Roman" w:hAnsi="Times New Roman" w:cs="Times New Roman"/>
          <w:sz w:val="28"/>
          <w:szCs w:val="28"/>
        </w:rPr>
        <w:t>10</w:t>
      </w:r>
      <w:r w:rsidR="00224574" w:rsidRPr="00B473AC">
        <w:rPr>
          <w:rFonts w:ascii="Times New Roman" w:hAnsi="Times New Roman" w:cs="Times New Roman"/>
          <w:sz w:val="28"/>
          <w:szCs w:val="28"/>
        </w:rPr>
        <w:t>.2</w:t>
      </w:r>
      <w:r w:rsidR="00224574" w:rsidRPr="002245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умінь</w:t>
      </w:r>
      <w:proofErr w:type="spellEnd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практичний</w:t>
      </w:r>
      <w:proofErr w:type="spellEnd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тренінг</w:t>
      </w:r>
      <w:proofErr w:type="spellEnd"/>
      <w:r w:rsidR="00224574" w:rsidRPr="00224574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AF24E0" w:rsidRDefault="003D750B" w:rsidP="00731C2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>Матеріали</w:t>
      </w:r>
      <w:proofErr w:type="spellEnd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методичного </w:t>
      </w:r>
      <w:proofErr w:type="spellStart"/>
      <w:proofErr w:type="gramStart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>забезпечення</w:t>
      </w:r>
      <w:proofErr w:type="spellEnd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основного</w:t>
      </w:r>
      <w:proofErr w:type="gramEnd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>етапу</w:t>
      </w:r>
      <w:proofErr w:type="spellEnd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>заняття</w:t>
      </w:r>
      <w:proofErr w:type="spellEnd"/>
      <w:r w:rsidRPr="0022457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24E0" w:rsidRPr="00934D89">
        <w:rPr>
          <w:rFonts w:ascii="Times New Roman" w:hAnsi="Times New Roman" w:cs="Times New Roman"/>
          <w:sz w:val="28"/>
          <w:szCs w:val="28"/>
          <w:lang w:val="ru-RU"/>
        </w:rPr>
        <w:t>алгоритми</w:t>
      </w:r>
      <w:proofErr w:type="spellEnd"/>
      <w:r w:rsidR="00AF24E0" w:rsidRPr="00934D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24E0" w:rsidRPr="00934D89">
        <w:rPr>
          <w:rFonts w:ascii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="00AF24E0" w:rsidRPr="00934D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24E0" w:rsidRPr="00934D89">
        <w:rPr>
          <w:rFonts w:ascii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hAnsi="Times New Roman" w:cs="Times New Roman"/>
          <w:sz w:val="28"/>
          <w:szCs w:val="28"/>
          <w:lang w:val="ru-RU"/>
        </w:rPr>
        <w:t>вичок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структурно-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схеми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інструкції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04A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04ACE">
        <w:rPr>
          <w:rFonts w:ascii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="00D04A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D04ACE"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 w:rsidR="00D04AC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D04AC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самостійної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4AC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групові</w:t>
      </w:r>
      <w:proofErr w:type="spellEnd"/>
      <w:r w:rsidR="00D04ACE">
        <w:rPr>
          <w:rFonts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F24E0" w:rsidRDefault="00C52CD5" w:rsidP="003D750B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11</w:t>
      </w:r>
      <w:r w:rsidR="00AF24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="00AF24E0">
        <w:rPr>
          <w:rFonts w:ascii="Times New Roman" w:hAnsi="Times New Roman" w:cs="Times New Roman"/>
          <w:b/>
          <w:sz w:val="28"/>
          <w:szCs w:val="28"/>
          <w:lang w:val="ru-RU"/>
        </w:rPr>
        <w:t>Заключний</w:t>
      </w:r>
      <w:proofErr w:type="spellEnd"/>
      <w:r w:rsidR="00AF24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AF24E0">
        <w:rPr>
          <w:rFonts w:ascii="Times New Roman" w:hAnsi="Times New Roman" w:cs="Times New Roman"/>
          <w:b/>
          <w:sz w:val="28"/>
          <w:szCs w:val="28"/>
          <w:lang w:val="ru-RU"/>
        </w:rPr>
        <w:t>етап</w:t>
      </w:r>
      <w:proofErr w:type="spellEnd"/>
      <w:r w:rsidR="00AF24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="00AF24E0" w:rsidRPr="00612B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proofErr w:type="gramEnd"/>
      <w:r w:rsidR="00AF24E0" w:rsidRPr="00612B5F">
        <w:rPr>
          <w:rFonts w:ascii="Times New Roman" w:hAnsi="Times New Roman" w:cs="Times New Roman"/>
          <w:sz w:val="28"/>
          <w:szCs w:val="28"/>
          <w:lang w:val="ru-RU"/>
        </w:rPr>
        <w:t>тривалість</w:t>
      </w:r>
      <w:proofErr w:type="spellEnd"/>
      <w:r w:rsidR="00612B5F" w:rsidRPr="00612B5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AF24E0" w:rsidRPr="00612B5F">
        <w:rPr>
          <w:rFonts w:ascii="Times New Roman" w:hAnsi="Times New Roman" w:cs="Times New Roman"/>
          <w:sz w:val="28"/>
          <w:szCs w:val="28"/>
          <w:lang w:val="ru-RU"/>
        </w:rPr>
        <w:t xml:space="preserve"> 10-15хв)</w:t>
      </w:r>
    </w:p>
    <w:p w:rsidR="00AF24E0" w:rsidRPr="00B473AC" w:rsidRDefault="00C52CD5" w:rsidP="00731C2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3AC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612B5F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.1 </w:t>
      </w:r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Контроль та </w:t>
      </w:r>
      <w:proofErr w:type="spellStart"/>
      <w:proofErr w:type="gramStart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>корекція</w:t>
      </w:r>
      <w:proofErr w:type="spellEnd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proofErr w:type="spellStart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>рівня</w:t>
      </w:r>
      <w:proofErr w:type="spellEnd"/>
      <w:proofErr w:type="gramEnd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>професійних</w:t>
      </w:r>
      <w:proofErr w:type="spellEnd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>вмінь</w:t>
      </w:r>
      <w:proofErr w:type="spellEnd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="00AF24E0" w:rsidRPr="00C36099">
        <w:rPr>
          <w:rFonts w:ascii="Times New Roman" w:hAnsi="Times New Roman" w:cs="Times New Roman"/>
          <w:b/>
          <w:sz w:val="28"/>
          <w:szCs w:val="28"/>
          <w:lang w:val="ru-RU"/>
        </w:rPr>
        <w:t>навичок</w:t>
      </w:r>
      <w:proofErr w:type="spellEnd"/>
      <w:r w:rsidR="00D64A5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64A50" w:rsidRPr="00C36099">
        <w:rPr>
          <w:rFonts w:ascii="Times New Roman" w:hAnsi="Times New Roman" w:cs="Times New Roman"/>
          <w:b/>
          <w:sz w:val="28"/>
          <w:szCs w:val="28"/>
          <w:lang w:val="ru-RU"/>
        </w:rPr>
        <w:t>здобувачів</w:t>
      </w:r>
      <w:proofErr w:type="spellEnd"/>
      <w:r w:rsidR="00D64A50" w:rsidRPr="00C3609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D64A50" w:rsidRPr="00C36099">
        <w:rPr>
          <w:rFonts w:ascii="Times New Roman" w:hAnsi="Times New Roman" w:cs="Times New Roman"/>
          <w:b/>
          <w:sz w:val="28"/>
          <w:szCs w:val="28"/>
          <w:lang w:val="ru-RU"/>
        </w:rPr>
        <w:t>освіти</w:t>
      </w:r>
      <w:proofErr w:type="spellEnd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>клінічні</w:t>
      </w:r>
      <w:proofErr w:type="spellEnd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>ситуаційні</w:t>
      </w:r>
      <w:proofErr w:type="spellEnd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>задачі</w:t>
      </w:r>
      <w:proofErr w:type="spellEnd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>тестові</w:t>
      </w:r>
      <w:proofErr w:type="spellEnd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="00AF24E0" w:rsidRPr="00B473A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AF24E0" w:rsidRPr="00B473AC">
        <w:rPr>
          <w:rFonts w:ascii="Times New Roman" w:hAnsi="Times New Roman" w:cs="Times New Roman"/>
          <w:sz w:val="28"/>
          <w:szCs w:val="28"/>
        </w:rPr>
        <w:t>графічний конт</w:t>
      </w:r>
      <w:r w:rsidR="006F2780" w:rsidRPr="00B473AC">
        <w:rPr>
          <w:rFonts w:ascii="Times New Roman" w:hAnsi="Times New Roman" w:cs="Times New Roman"/>
          <w:sz w:val="28"/>
          <w:szCs w:val="28"/>
        </w:rPr>
        <w:t>р</w:t>
      </w:r>
      <w:r w:rsidR="00362443" w:rsidRPr="00B473AC">
        <w:rPr>
          <w:rFonts w:ascii="Times New Roman" w:hAnsi="Times New Roman" w:cs="Times New Roman"/>
          <w:sz w:val="28"/>
          <w:szCs w:val="28"/>
        </w:rPr>
        <w:t>оль (10хв)</w:t>
      </w:r>
    </w:p>
    <w:p w:rsidR="0080264F" w:rsidRPr="00AF24E0" w:rsidRDefault="00EB6E71" w:rsidP="00731C2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6E71">
        <w:rPr>
          <w:rFonts w:ascii="Times New Roman" w:hAnsi="Times New Roman" w:cs="Times New Roman"/>
          <w:b/>
          <w:sz w:val="28"/>
          <w:szCs w:val="28"/>
        </w:rPr>
        <w:t>1</w:t>
      </w:r>
      <w:r w:rsidR="005C115E" w:rsidRPr="00EB6E7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  <w:r w:rsidR="00AF24E0" w:rsidRPr="00126C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24E0">
        <w:rPr>
          <w:rFonts w:ascii="Times New Roman" w:hAnsi="Times New Roman" w:cs="Times New Roman"/>
          <w:b/>
          <w:sz w:val="28"/>
          <w:szCs w:val="28"/>
        </w:rPr>
        <w:t>Оцінювання</w:t>
      </w:r>
      <w:r w:rsidR="00731C2C">
        <w:rPr>
          <w:rFonts w:ascii="Times New Roman" w:hAnsi="Times New Roman" w:cs="Times New Roman"/>
          <w:b/>
          <w:sz w:val="28"/>
          <w:szCs w:val="28"/>
        </w:rPr>
        <w:t xml:space="preserve"> знань</w:t>
      </w:r>
      <w:r w:rsidR="00AF24E0">
        <w:rPr>
          <w:rFonts w:ascii="Times New Roman" w:hAnsi="Times New Roman" w:cs="Times New Roman"/>
          <w:b/>
          <w:sz w:val="28"/>
          <w:szCs w:val="28"/>
        </w:rPr>
        <w:t xml:space="preserve"> здобувачів освіти (к</w:t>
      </w:r>
      <w:r w:rsidR="00AF24E0" w:rsidRPr="00AF24E0">
        <w:rPr>
          <w:rFonts w:ascii="Times New Roman" w:hAnsi="Times New Roman" w:cs="Times New Roman"/>
          <w:b/>
          <w:sz w:val="28"/>
          <w:szCs w:val="28"/>
        </w:rPr>
        <w:t>ритерії оцінювання</w:t>
      </w:r>
      <w:r w:rsidR="00AF24E0">
        <w:rPr>
          <w:rFonts w:ascii="Times New Roman" w:hAnsi="Times New Roman" w:cs="Times New Roman"/>
          <w:b/>
          <w:sz w:val="28"/>
          <w:szCs w:val="28"/>
        </w:rPr>
        <w:t>)</w:t>
      </w:r>
      <w:r w:rsidR="009672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48C" w:rsidRPr="0040648C">
        <w:rPr>
          <w:rFonts w:ascii="Times New Roman" w:hAnsi="Times New Roman" w:cs="Times New Roman"/>
          <w:sz w:val="28"/>
          <w:szCs w:val="28"/>
        </w:rPr>
        <w:t>(5хв)</w:t>
      </w:r>
    </w:p>
    <w:p w:rsidR="00AF24E0" w:rsidRDefault="00EB6E71" w:rsidP="00006DA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13</w:t>
      </w:r>
      <w:r w:rsidR="00AF24E0" w:rsidRPr="00E206B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AF24E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F24E0" w:rsidRPr="00E206BF">
        <w:rPr>
          <w:rFonts w:ascii="Times New Roman" w:hAnsi="Times New Roman" w:cs="Times New Roman"/>
          <w:b/>
          <w:sz w:val="28"/>
          <w:szCs w:val="28"/>
          <w:lang w:val="ru-RU"/>
        </w:rPr>
        <w:t>Домашнє</w:t>
      </w:r>
      <w:proofErr w:type="spellEnd"/>
      <w:r w:rsidR="00AF24E0" w:rsidRPr="00E206B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AF24E0" w:rsidRPr="00E206BF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="00AF24E0" w:rsidRPr="00E206BF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AF24E0" w:rsidRPr="00E206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24E0" w:rsidRPr="00E206BF">
        <w:rPr>
          <w:rFonts w:ascii="Times New Roman" w:hAnsi="Times New Roman" w:cs="Times New Roman"/>
          <w:sz w:val="28"/>
          <w:szCs w:val="28"/>
        </w:rPr>
        <w:t>список літератури із з</w:t>
      </w:r>
      <w:r w:rsidR="00AF24E0">
        <w:rPr>
          <w:rFonts w:ascii="Times New Roman" w:hAnsi="Times New Roman" w:cs="Times New Roman"/>
          <w:sz w:val="28"/>
          <w:szCs w:val="28"/>
        </w:rPr>
        <w:t>азначенням конкретних сторінок, алгоритми, посилання на інтернет-ресурси.</w:t>
      </w:r>
    </w:p>
    <w:p w:rsidR="0027594E" w:rsidRDefault="0027594E" w:rsidP="00006DA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7594E" w:rsidRDefault="0027594E" w:rsidP="00006DA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7594E" w:rsidRPr="00CC37EF" w:rsidRDefault="0027594E" w:rsidP="00006DA9">
      <w:p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  <w:sectPr w:rsidR="0027594E" w:rsidRPr="00CC37EF" w:rsidSect="00537C22">
          <w:footerReference w:type="default" r:id="rId8"/>
          <w:pgSz w:w="11906" w:h="16838"/>
          <w:pgMar w:top="850" w:right="850" w:bottom="850" w:left="1417" w:header="708" w:footer="708" w:gutter="0"/>
          <w:pgNumType w:start="2"/>
          <w:cols w:space="708"/>
          <w:docGrid w:linePitch="360"/>
        </w:sectPr>
      </w:pPr>
    </w:p>
    <w:p w:rsidR="00A772F0" w:rsidRDefault="00A772F0" w:rsidP="00B50DF6">
      <w:pPr>
        <w:jc w:val="right"/>
      </w:pPr>
    </w:p>
    <w:sectPr w:rsidR="00A772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501" w:rsidRDefault="00144501">
      <w:pPr>
        <w:spacing w:after="0" w:line="240" w:lineRule="auto"/>
      </w:pPr>
      <w:r>
        <w:separator/>
      </w:r>
    </w:p>
  </w:endnote>
  <w:endnote w:type="continuationSeparator" w:id="0">
    <w:p w:rsidR="00144501" w:rsidRDefault="0014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415" w:rsidRDefault="00144501">
    <w:pPr>
      <w:pStyle w:val="a3"/>
      <w:jc w:val="center"/>
    </w:pPr>
  </w:p>
  <w:p w:rsidR="003C5415" w:rsidRDefault="0014450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501" w:rsidRDefault="00144501">
      <w:pPr>
        <w:spacing w:after="0" w:line="240" w:lineRule="auto"/>
      </w:pPr>
      <w:r>
        <w:separator/>
      </w:r>
    </w:p>
  </w:footnote>
  <w:footnote w:type="continuationSeparator" w:id="0">
    <w:p w:rsidR="00144501" w:rsidRDefault="00144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308A2"/>
    <w:multiLevelType w:val="hybridMultilevel"/>
    <w:tmpl w:val="5204B858"/>
    <w:lvl w:ilvl="0" w:tplc="C72C5842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D1466"/>
    <w:multiLevelType w:val="multilevel"/>
    <w:tmpl w:val="3506A148"/>
    <w:lvl w:ilvl="0">
      <w:start w:val="1"/>
      <w:numFmt w:val="decimal"/>
      <w:lvlText w:val="%1."/>
      <w:lvlJc w:val="left"/>
      <w:pPr>
        <w:ind w:left="2345" w:hanging="360"/>
      </w:pPr>
      <w:rPr>
        <w:rFonts w:ascii="Times New Roman" w:eastAsiaTheme="minorHAnsi" w:hAnsi="Times New Roman" w:cs="Times New Roman"/>
        <w:color w:val="auto"/>
      </w:rPr>
    </w:lvl>
    <w:lvl w:ilvl="1">
      <w:start w:val="3"/>
      <w:numFmt w:val="decimal"/>
      <w:isLgl/>
      <w:lvlText w:val="%1.%2."/>
      <w:lvlJc w:val="left"/>
      <w:pPr>
        <w:ind w:left="23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2" w15:restartNumberingAfterBreak="0">
    <w:nsid w:val="1E345FE9"/>
    <w:multiLevelType w:val="hybridMultilevel"/>
    <w:tmpl w:val="0CBA9FA4"/>
    <w:lvl w:ilvl="0" w:tplc="09D826D4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252A"/>
    <w:multiLevelType w:val="hybridMultilevel"/>
    <w:tmpl w:val="D3A86BB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A6D73"/>
    <w:multiLevelType w:val="hybridMultilevel"/>
    <w:tmpl w:val="E6481122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06B1E"/>
    <w:multiLevelType w:val="hybridMultilevel"/>
    <w:tmpl w:val="3BB01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D30CC"/>
    <w:multiLevelType w:val="hybridMultilevel"/>
    <w:tmpl w:val="BB9CD5D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15923"/>
    <w:multiLevelType w:val="hybridMultilevel"/>
    <w:tmpl w:val="CF00BB92"/>
    <w:lvl w:ilvl="0" w:tplc="74D8F23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B4"/>
    <w:rsid w:val="00006DA9"/>
    <w:rsid w:val="0001215B"/>
    <w:rsid w:val="0006344F"/>
    <w:rsid w:val="0007622F"/>
    <w:rsid w:val="000A231E"/>
    <w:rsid w:val="000D477C"/>
    <w:rsid w:val="00126C0F"/>
    <w:rsid w:val="001409B4"/>
    <w:rsid w:val="00144501"/>
    <w:rsid w:val="001479DA"/>
    <w:rsid w:val="0015158A"/>
    <w:rsid w:val="0019309C"/>
    <w:rsid w:val="001962E1"/>
    <w:rsid w:val="001A3E71"/>
    <w:rsid w:val="001D657C"/>
    <w:rsid w:val="001F13F8"/>
    <w:rsid w:val="0020680B"/>
    <w:rsid w:val="00224574"/>
    <w:rsid w:val="00225F60"/>
    <w:rsid w:val="0027594E"/>
    <w:rsid w:val="00285719"/>
    <w:rsid w:val="00293902"/>
    <w:rsid w:val="00297ABB"/>
    <w:rsid w:val="002A2B06"/>
    <w:rsid w:val="002B4F65"/>
    <w:rsid w:val="00320547"/>
    <w:rsid w:val="00321E14"/>
    <w:rsid w:val="003303EE"/>
    <w:rsid w:val="003309F7"/>
    <w:rsid w:val="003336E6"/>
    <w:rsid w:val="00362443"/>
    <w:rsid w:val="003840EB"/>
    <w:rsid w:val="00395873"/>
    <w:rsid w:val="003A482A"/>
    <w:rsid w:val="003D38B8"/>
    <w:rsid w:val="003D750B"/>
    <w:rsid w:val="003F5C45"/>
    <w:rsid w:val="0040648C"/>
    <w:rsid w:val="00412ECB"/>
    <w:rsid w:val="00444792"/>
    <w:rsid w:val="00462FF7"/>
    <w:rsid w:val="004C70D8"/>
    <w:rsid w:val="004F51A3"/>
    <w:rsid w:val="00506C7A"/>
    <w:rsid w:val="00527C9A"/>
    <w:rsid w:val="0058324C"/>
    <w:rsid w:val="00595B5C"/>
    <w:rsid w:val="005C115E"/>
    <w:rsid w:val="005D1414"/>
    <w:rsid w:val="005E1A4A"/>
    <w:rsid w:val="006050B0"/>
    <w:rsid w:val="00612B5F"/>
    <w:rsid w:val="00623A14"/>
    <w:rsid w:val="00635348"/>
    <w:rsid w:val="00657D91"/>
    <w:rsid w:val="00675EE7"/>
    <w:rsid w:val="006A32B8"/>
    <w:rsid w:val="006B1827"/>
    <w:rsid w:val="006B1BC5"/>
    <w:rsid w:val="006F2780"/>
    <w:rsid w:val="00716D4C"/>
    <w:rsid w:val="00731C2C"/>
    <w:rsid w:val="00760864"/>
    <w:rsid w:val="0080264F"/>
    <w:rsid w:val="00820D34"/>
    <w:rsid w:val="008A6BE4"/>
    <w:rsid w:val="008E4879"/>
    <w:rsid w:val="008E6A2B"/>
    <w:rsid w:val="008F09A1"/>
    <w:rsid w:val="008F3199"/>
    <w:rsid w:val="00907E60"/>
    <w:rsid w:val="00921B61"/>
    <w:rsid w:val="009275B3"/>
    <w:rsid w:val="00931D48"/>
    <w:rsid w:val="00944A7B"/>
    <w:rsid w:val="009559F2"/>
    <w:rsid w:val="0096126F"/>
    <w:rsid w:val="00963C6E"/>
    <w:rsid w:val="00967288"/>
    <w:rsid w:val="00981E61"/>
    <w:rsid w:val="009A76AA"/>
    <w:rsid w:val="00A1324B"/>
    <w:rsid w:val="00A772F0"/>
    <w:rsid w:val="00A86187"/>
    <w:rsid w:val="00AD2122"/>
    <w:rsid w:val="00AF0A5D"/>
    <w:rsid w:val="00AF24E0"/>
    <w:rsid w:val="00B00700"/>
    <w:rsid w:val="00B05CB8"/>
    <w:rsid w:val="00B473AC"/>
    <w:rsid w:val="00B47917"/>
    <w:rsid w:val="00B50DF6"/>
    <w:rsid w:val="00B97F5C"/>
    <w:rsid w:val="00BA6DE1"/>
    <w:rsid w:val="00C23FDE"/>
    <w:rsid w:val="00C33380"/>
    <w:rsid w:val="00C35BF9"/>
    <w:rsid w:val="00C36099"/>
    <w:rsid w:val="00C51C62"/>
    <w:rsid w:val="00C52CD5"/>
    <w:rsid w:val="00C920A8"/>
    <w:rsid w:val="00D04ACE"/>
    <w:rsid w:val="00D1070D"/>
    <w:rsid w:val="00D64A50"/>
    <w:rsid w:val="00D66F8E"/>
    <w:rsid w:val="00D86CCE"/>
    <w:rsid w:val="00D932A3"/>
    <w:rsid w:val="00DA746A"/>
    <w:rsid w:val="00DE2036"/>
    <w:rsid w:val="00DE5DB5"/>
    <w:rsid w:val="00E25E05"/>
    <w:rsid w:val="00E92274"/>
    <w:rsid w:val="00E94137"/>
    <w:rsid w:val="00EB6E71"/>
    <w:rsid w:val="00F44DB1"/>
    <w:rsid w:val="00FB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52FB7"/>
  <w15:chartTrackingRefBased/>
  <w15:docId w15:val="{8159D87F-D0D1-4227-91E7-D74CB41E2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F2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F24E0"/>
  </w:style>
  <w:style w:type="paragraph" w:styleId="a5">
    <w:name w:val="Balloon Text"/>
    <w:basedOn w:val="a"/>
    <w:link w:val="a6"/>
    <w:uiPriority w:val="99"/>
    <w:semiHidden/>
    <w:unhideWhenUsed/>
    <w:rsid w:val="001F1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13F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44DB1"/>
    <w:pPr>
      <w:ind w:left="720"/>
      <w:contextualSpacing/>
    </w:pPr>
  </w:style>
  <w:style w:type="table" w:styleId="a8">
    <w:name w:val="Table Grid"/>
    <w:basedOn w:val="a1"/>
    <w:uiPriority w:val="39"/>
    <w:rsid w:val="00DE2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F90C6-0BA2-43F5-A67B-A2ADD57B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4832</Words>
  <Characters>2755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61</cp:revision>
  <cp:lastPrinted>2024-10-29T13:41:00Z</cp:lastPrinted>
  <dcterms:created xsi:type="dcterms:W3CDTF">2023-04-26T06:56:00Z</dcterms:created>
  <dcterms:modified xsi:type="dcterms:W3CDTF">2026-03-26T09:13:00Z</dcterms:modified>
</cp:coreProperties>
</file>